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895" w:rsidRPr="005B5596" w:rsidRDefault="007B32D6" w:rsidP="00305D83">
      <w:pPr>
        <w:keepNext/>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МИНИСТЕРСТВО КУЛЬТУРЫ РОССИЙСКОЙ ФЕДЕРАЦИИ</w:t>
      </w:r>
    </w:p>
    <w:p w:rsidR="00B45895" w:rsidRPr="005B5596" w:rsidRDefault="00B45895" w:rsidP="00305D83">
      <w:pPr>
        <w:keepNext/>
        <w:widowControl w:val="0"/>
        <w:spacing w:after="0" w:line="276" w:lineRule="auto"/>
        <w:jc w:val="center"/>
        <w:rPr>
          <w:rFonts w:ascii="Times New Roman" w:eastAsia="Times New Roman" w:hAnsi="Times New Roman" w:cs="Times New Roman"/>
          <w:sz w:val="24"/>
          <w:szCs w:val="24"/>
          <w:lang w:eastAsia="ru-RU"/>
        </w:rPr>
      </w:pPr>
      <w:r w:rsidRPr="005B5596">
        <w:rPr>
          <w:rFonts w:ascii="Times New Roman" w:eastAsia="Times New Roman" w:hAnsi="Times New Roman" w:cs="Times New Roman"/>
          <w:sz w:val="24"/>
          <w:szCs w:val="24"/>
          <w:lang w:eastAsia="ru-RU"/>
        </w:rPr>
        <w:t xml:space="preserve">ФГБОУ </w:t>
      </w:r>
      <w:r w:rsidR="00305D83">
        <w:rPr>
          <w:rFonts w:ascii="Times New Roman" w:eastAsia="Times New Roman" w:hAnsi="Times New Roman" w:cs="Times New Roman"/>
          <w:sz w:val="24"/>
          <w:szCs w:val="24"/>
          <w:lang w:eastAsia="ru-RU"/>
        </w:rPr>
        <w:t xml:space="preserve">ВО </w:t>
      </w:r>
      <w:r w:rsidRPr="005B5596">
        <w:rPr>
          <w:rFonts w:ascii="Times New Roman" w:eastAsia="Times New Roman" w:hAnsi="Times New Roman" w:cs="Times New Roman"/>
          <w:sz w:val="24"/>
          <w:szCs w:val="24"/>
          <w:lang w:eastAsia="ru-RU"/>
        </w:rPr>
        <w:t>«Кемеровский государственный институт культуры»</w:t>
      </w:r>
    </w:p>
    <w:p w:rsidR="00B45895" w:rsidRPr="005B5596" w:rsidRDefault="00B45895" w:rsidP="00305D83">
      <w:pPr>
        <w:keepNext/>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Факультет хореографии</w:t>
      </w:r>
    </w:p>
    <w:p w:rsidR="00B45895" w:rsidRPr="005B5596" w:rsidRDefault="00B45895" w:rsidP="00305D83">
      <w:pPr>
        <w:keepNext/>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Кафедра балетмейстерского творчества</w:t>
      </w:r>
    </w:p>
    <w:p w:rsidR="00B45895" w:rsidRPr="005B5596" w:rsidRDefault="00B45895" w:rsidP="00305D83">
      <w:pPr>
        <w:keepNext/>
        <w:widowControl w:val="0"/>
        <w:spacing w:after="0" w:line="276" w:lineRule="auto"/>
        <w:jc w:val="center"/>
        <w:rPr>
          <w:rFonts w:ascii="Times New Roman" w:eastAsia="Times New Roman" w:hAnsi="Times New Roman" w:cs="Times New Roman"/>
          <w:sz w:val="24"/>
          <w:szCs w:val="24"/>
          <w:lang w:eastAsia="ru-RU"/>
        </w:rPr>
      </w:pPr>
    </w:p>
    <w:p w:rsidR="00B45895" w:rsidRPr="005B5596" w:rsidRDefault="00B45895" w:rsidP="00305D83">
      <w:pPr>
        <w:keepNext/>
        <w:widowControl w:val="0"/>
        <w:spacing w:after="0" w:line="276" w:lineRule="auto"/>
        <w:jc w:val="center"/>
        <w:rPr>
          <w:rFonts w:ascii="Times New Roman" w:eastAsia="Times New Roman" w:hAnsi="Times New Roman" w:cs="Times New Roman"/>
          <w:sz w:val="24"/>
          <w:szCs w:val="24"/>
          <w:lang w:eastAsia="ru-RU"/>
        </w:rPr>
      </w:pPr>
    </w:p>
    <w:p w:rsidR="00B45895" w:rsidRPr="005B5596" w:rsidRDefault="00305D83" w:rsidP="00305D83">
      <w:pPr>
        <w:keepNext/>
        <w:widowControl w:val="0"/>
        <w:tabs>
          <w:tab w:val="left" w:pos="3045"/>
        </w:tabs>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B45895" w:rsidRPr="005B5596" w:rsidRDefault="00B45895" w:rsidP="00305D83">
      <w:pPr>
        <w:keepNext/>
        <w:widowControl w:val="0"/>
        <w:spacing w:after="0" w:line="276" w:lineRule="auto"/>
        <w:jc w:val="center"/>
        <w:rPr>
          <w:rFonts w:ascii="Times New Roman" w:eastAsia="Times New Roman" w:hAnsi="Times New Roman" w:cs="Times New Roman"/>
          <w:sz w:val="24"/>
          <w:szCs w:val="24"/>
          <w:vertAlign w:val="superscript"/>
          <w:lang w:eastAsia="ru-RU"/>
        </w:rPr>
      </w:pPr>
    </w:p>
    <w:p w:rsidR="00B45895" w:rsidRPr="005B5596" w:rsidRDefault="00B45895" w:rsidP="00305D83">
      <w:pPr>
        <w:keepNext/>
        <w:widowControl w:val="0"/>
        <w:spacing w:after="0" w:line="276"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305D83">
      <w:pPr>
        <w:keepNext/>
        <w:widowControl w:val="0"/>
        <w:spacing w:after="0" w:line="276"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305D83">
      <w:pPr>
        <w:keepNext/>
        <w:widowControl w:val="0"/>
        <w:spacing w:after="0" w:line="276" w:lineRule="auto"/>
        <w:jc w:val="center"/>
        <w:rPr>
          <w:rFonts w:ascii="Times New Roman" w:eastAsia="Times New Roman" w:hAnsi="Times New Roman" w:cs="Times New Roman"/>
          <w:b/>
          <w:sz w:val="24"/>
          <w:szCs w:val="24"/>
          <w:lang w:eastAsia="ru-RU"/>
        </w:rPr>
      </w:pPr>
    </w:p>
    <w:p w:rsidR="00B45895" w:rsidRPr="005B5596" w:rsidRDefault="00B45895" w:rsidP="00305D83">
      <w:pPr>
        <w:keepNext/>
        <w:widowControl w:val="0"/>
        <w:spacing w:after="0" w:line="276" w:lineRule="auto"/>
        <w:rPr>
          <w:rFonts w:ascii="Times New Roman" w:eastAsia="Times New Roman" w:hAnsi="Times New Roman" w:cs="Times New Roman"/>
          <w:b/>
          <w:sz w:val="24"/>
          <w:szCs w:val="24"/>
          <w:lang w:eastAsia="ru-RU"/>
        </w:rPr>
      </w:pPr>
    </w:p>
    <w:p w:rsidR="00B45895" w:rsidRPr="005B5596" w:rsidRDefault="00B45895" w:rsidP="00305D83">
      <w:pPr>
        <w:keepNext/>
        <w:widowControl w:val="0"/>
        <w:spacing w:after="0" w:line="276" w:lineRule="auto"/>
        <w:jc w:val="center"/>
        <w:rPr>
          <w:rFonts w:ascii="Times New Roman" w:eastAsia="Times New Roman" w:hAnsi="Times New Roman" w:cs="Times New Roman"/>
          <w:b/>
          <w:sz w:val="24"/>
          <w:szCs w:val="24"/>
          <w:lang w:eastAsia="ru-RU"/>
        </w:rPr>
      </w:pPr>
      <w:r w:rsidRPr="005B5596">
        <w:rPr>
          <w:rFonts w:ascii="Times New Roman" w:eastAsia="Times New Roman" w:hAnsi="Times New Roman" w:cs="Times New Roman"/>
          <w:b/>
          <w:sz w:val="24"/>
          <w:szCs w:val="24"/>
          <w:lang w:eastAsia="ru-RU"/>
        </w:rPr>
        <w:t>ОСНОВ</w:t>
      </w:r>
      <w:r w:rsidR="007B32D6">
        <w:rPr>
          <w:rFonts w:ascii="Times New Roman" w:eastAsia="Times New Roman" w:hAnsi="Times New Roman" w:cs="Times New Roman"/>
          <w:b/>
          <w:sz w:val="24"/>
          <w:szCs w:val="24"/>
          <w:lang w:eastAsia="ru-RU"/>
        </w:rPr>
        <w:t>Ы РЕЦЕНЗИРОВАНИЯ ХУДОЖЕСТВЕННЫХ ПРОИЗВЕДЕНИЙ</w:t>
      </w:r>
    </w:p>
    <w:p w:rsidR="00B45895" w:rsidRPr="005B5596" w:rsidRDefault="00B45895" w:rsidP="00305D83">
      <w:pPr>
        <w:keepNext/>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(хореографическое искусство</w:t>
      </w:r>
      <w:r w:rsidRPr="005B5596">
        <w:rPr>
          <w:rFonts w:ascii="Times New Roman" w:eastAsia="Times New Roman" w:hAnsi="Times New Roman" w:cs="Times New Roman"/>
          <w:b/>
          <w:sz w:val="24"/>
          <w:szCs w:val="24"/>
          <w:lang w:eastAsia="ru-RU"/>
        </w:rPr>
        <w:t>)</w:t>
      </w:r>
    </w:p>
    <w:p w:rsidR="00B45895" w:rsidRPr="005B5596" w:rsidRDefault="00B45895" w:rsidP="00305D83">
      <w:pPr>
        <w:keepNext/>
        <w:widowControl w:val="0"/>
        <w:spacing w:after="0" w:line="276" w:lineRule="auto"/>
        <w:jc w:val="center"/>
        <w:rPr>
          <w:rFonts w:ascii="Times New Roman" w:eastAsia="Times New Roman" w:hAnsi="Times New Roman" w:cs="Times New Roman"/>
          <w:b/>
          <w:sz w:val="24"/>
          <w:szCs w:val="24"/>
          <w:lang w:eastAsia="ru-RU"/>
        </w:rPr>
      </w:pPr>
    </w:p>
    <w:p w:rsidR="007B32D6" w:rsidRPr="000841BE" w:rsidRDefault="007B32D6" w:rsidP="00305D83">
      <w:pPr>
        <w:widowControl w:val="0"/>
        <w:spacing w:after="0" w:line="276" w:lineRule="auto"/>
        <w:ind w:firstLine="400"/>
        <w:jc w:val="center"/>
        <w:rPr>
          <w:rFonts w:ascii="Times New Roman" w:eastAsia="Times New Roman" w:hAnsi="Times New Roman" w:cs="Times New Roman"/>
          <w:b/>
          <w:sz w:val="24"/>
          <w:szCs w:val="24"/>
          <w:lang w:eastAsia="ru-RU"/>
        </w:rPr>
      </w:pPr>
      <w:r w:rsidRPr="000841BE">
        <w:rPr>
          <w:rFonts w:ascii="Times New Roman" w:eastAsia="Times New Roman" w:hAnsi="Times New Roman" w:cs="Times New Roman"/>
          <w:b/>
          <w:sz w:val="24"/>
          <w:szCs w:val="24"/>
          <w:lang w:eastAsia="ru-RU"/>
        </w:rPr>
        <w:t>Рабочая программа дисциплины (модуля)</w:t>
      </w:r>
    </w:p>
    <w:p w:rsidR="007B32D6" w:rsidRPr="000841BE" w:rsidRDefault="007B32D6" w:rsidP="00305D83">
      <w:pPr>
        <w:widowControl w:val="0"/>
        <w:spacing w:after="0" w:line="276" w:lineRule="auto"/>
        <w:ind w:firstLine="400"/>
        <w:jc w:val="center"/>
        <w:rPr>
          <w:rFonts w:ascii="Times New Roman" w:eastAsia="Times New Roman" w:hAnsi="Times New Roman" w:cs="Times New Roman"/>
          <w:b/>
          <w:sz w:val="24"/>
          <w:szCs w:val="24"/>
          <w:lang w:eastAsia="ru-RU"/>
        </w:rPr>
      </w:pPr>
    </w:p>
    <w:p w:rsidR="007B32D6" w:rsidRPr="00305D83" w:rsidRDefault="007B32D6" w:rsidP="00305D83">
      <w:pPr>
        <w:widowControl w:val="0"/>
        <w:spacing w:after="0" w:line="276" w:lineRule="auto"/>
        <w:ind w:firstLine="400"/>
        <w:jc w:val="center"/>
        <w:rPr>
          <w:rFonts w:ascii="Times New Roman" w:eastAsia="Times New Roman" w:hAnsi="Times New Roman" w:cs="Times New Roman"/>
          <w:b/>
          <w:sz w:val="24"/>
          <w:szCs w:val="24"/>
          <w:lang w:eastAsia="ru-RU"/>
        </w:rPr>
      </w:pPr>
      <w:r w:rsidRPr="00305D83">
        <w:rPr>
          <w:rFonts w:ascii="Times New Roman" w:eastAsia="Times New Roman" w:hAnsi="Times New Roman" w:cs="Times New Roman"/>
          <w:b/>
          <w:sz w:val="24"/>
          <w:szCs w:val="24"/>
          <w:lang w:eastAsia="ru-RU"/>
        </w:rPr>
        <w:t>Направ</w:t>
      </w:r>
      <w:r w:rsidR="00305D83">
        <w:rPr>
          <w:rFonts w:ascii="Times New Roman" w:eastAsia="Times New Roman" w:hAnsi="Times New Roman" w:cs="Times New Roman"/>
          <w:b/>
          <w:sz w:val="24"/>
          <w:szCs w:val="24"/>
          <w:lang w:eastAsia="ru-RU"/>
        </w:rPr>
        <w:t>ление подготовки</w:t>
      </w:r>
    </w:p>
    <w:p w:rsidR="007B32D6" w:rsidRPr="00305D83" w:rsidRDefault="007B32D6" w:rsidP="00305D83">
      <w:pPr>
        <w:widowControl w:val="0"/>
        <w:spacing w:after="0" w:line="276" w:lineRule="auto"/>
        <w:ind w:firstLine="400"/>
        <w:jc w:val="center"/>
        <w:rPr>
          <w:rFonts w:ascii="Times New Roman" w:eastAsia="Times New Roman" w:hAnsi="Times New Roman" w:cs="Times New Roman"/>
          <w:sz w:val="24"/>
          <w:szCs w:val="24"/>
          <w:lang w:eastAsia="ru-RU"/>
        </w:rPr>
      </w:pPr>
      <w:r w:rsidRPr="00305D83">
        <w:rPr>
          <w:rFonts w:ascii="Times New Roman" w:eastAsia="Times New Roman" w:hAnsi="Times New Roman" w:cs="Times New Roman"/>
          <w:sz w:val="24"/>
          <w:szCs w:val="24"/>
          <w:lang w:eastAsia="ru-RU"/>
        </w:rPr>
        <w:t>52.04.01 «Хореографическое искусство»</w:t>
      </w:r>
    </w:p>
    <w:p w:rsidR="007B32D6" w:rsidRPr="00305D83" w:rsidRDefault="007B32D6" w:rsidP="00305D83">
      <w:pPr>
        <w:widowControl w:val="0"/>
        <w:spacing w:after="0" w:line="276" w:lineRule="auto"/>
        <w:ind w:firstLine="400"/>
        <w:jc w:val="center"/>
        <w:rPr>
          <w:rFonts w:ascii="Times New Roman" w:eastAsia="Times New Roman" w:hAnsi="Times New Roman" w:cs="Times New Roman"/>
          <w:b/>
          <w:sz w:val="24"/>
          <w:szCs w:val="24"/>
          <w:lang w:eastAsia="ru-RU"/>
        </w:rPr>
      </w:pPr>
    </w:p>
    <w:p w:rsidR="007B32D6" w:rsidRPr="00305D83" w:rsidRDefault="007B32D6" w:rsidP="00305D83">
      <w:pPr>
        <w:widowControl w:val="0"/>
        <w:spacing w:after="0" w:line="276" w:lineRule="auto"/>
        <w:ind w:firstLine="400"/>
        <w:jc w:val="center"/>
        <w:rPr>
          <w:rFonts w:ascii="Times New Roman" w:eastAsia="Times New Roman" w:hAnsi="Times New Roman" w:cs="Times New Roman"/>
          <w:b/>
          <w:sz w:val="24"/>
          <w:szCs w:val="24"/>
          <w:lang w:eastAsia="ru-RU"/>
        </w:rPr>
      </w:pPr>
      <w:r w:rsidRPr="00305D83">
        <w:rPr>
          <w:rFonts w:ascii="Times New Roman" w:eastAsia="Times New Roman" w:hAnsi="Times New Roman" w:cs="Times New Roman"/>
          <w:b/>
          <w:sz w:val="24"/>
          <w:szCs w:val="24"/>
          <w:lang w:eastAsia="ru-RU"/>
        </w:rPr>
        <w:t>Пр</w:t>
      </w:r>
      <w:r w:rsidR="00305D83">
        <w:rPr>
          <w:rFonts w:ascii="Times New Roman" w:eastAsia="Times New Roman" w:hAnsi="Times New Roman" w:cs="Times New Roman"/>
          <w:b/>
          <w:sz w:val="24"/>
          <w:szCs w:val="24"/>
          <w:lang w:eastAsia="ru-RU"/>
        </w:rPr>
        <w:t xml:space="preserve">офиль подготовки </w:t>
      </w:r>
    </w:p>
    <w:p w:rsidR="007B32D6" w:rsidRPr="00305D83" w:rsidRDefault="007B32D6" w:rsidP="00305D83">
      <w:pPr>
        <w:widowControl w:val="0"/>
        <w:spacing w:after="0" w:line="276" w:lineRule="auto"/>
        <w:ind w:firstLine="400"/>
        <w:jc w:val="center"/>
        <w:rPr>
          <w:rFonts w:ascii="Times New Roman" w:eastAsia="Times New Roman" w:hAnsi="Times New Roman" w:cs="Times New Roman"/>
          <w:sz w:val="24"/>
          <w:szCs w:val="24"/>
          <w:lang w:eastAsia="ru-RU"/>
        </w:rPr>
      </w:pPr>
      <w:r w:rsidRPr="00305D83">
        <w:rPr>
          <w:rFonts w:ascii="Times New Roman" w:eastAsia="Times New Roman" w:hAnsi="Times New Roman" w:cs="Times New Roman"/>
          <w:sz w:val="24"/>
          <w:szCs w:val="24"/>
          <w:lang w:eastAsia="ru-RU"/>
        </w:rPr>
        <w:t>«Искусство хореографа»</w:t>
      </w:r>
    </w:p>
    <w:p w:rsidR="007B32D6" w:rsidRPr="00305D83" w:rsidRDefault="007B32D6" w:rsidP="00305D83">
      <w:pPr>
        <w:widowControl w:val="0"/>
        <w:spacing w:after="0" w:line="276" w:lineRule="auto"/>
        <w:jc w:val="center"/>
        <w:rPr>
          <w:rFonts w:ascii="Times New Roman" w:eastAsia="Times New Roman" w:hAnsi="Times New Roman" w:cs="Times New Roman"/>
          <w:b/>
          <w:sz w:val="24"/>
          <w:szCs w:val="24"/>
          <w:lang w:eastAsia="ru-RU"/>
        </w:rPr>
      </w:pPr>
    </w:p>
    <w:p w:rsidR="007B32D6" w:rsidRPr="00305D83" w:rsidRDefault="007B32D6" w:rsidP="00305D83">
      <w:pPr>
        <w:widowControl w:val="0"/>
        <w:spacing w:after="0" w:line="276" w:lineRule="auto"/>
        <w:ind w:firstLine="400"/>
        <w:jc w:val="center"/>
        <w:rPr>
          <w:rFonts w:ascii="Times New Roman" w:eastAsia="Times New Roman" w:hAnsi="Times New Roman" w:cs="Times New Roman"/>
          <w:b/>
          <w:sz w:val="24"/>
          <w:szCs w:val="24"/>
          <w:lang w:eastAsia="ru-RU"/>
        </w:rPr>
      </w:pPr>
      <w:r w:rsidRPr="00305D83">
        <w:rPr>
          <w:rFonts w:ascii="Times New Roman" w:eastAsia="Times New Roman" w:hAnsi="Times New Roman" w:cs="Times New Roman"/>
          <w:b/>
          <w:sz w:val="24"/>
          <w:szCs w:val="24"/>
          <w:lang w:eastAsia="ru-RU"/>
        </w:rPr>
        <w:t>Квалификация (степень) выпускника</w:t>
      </w:r>
    </w:p>
    <w:p w:rsidR="007B32D6" w:rsidRPr="00305D83" w:rsidRDefault="007B32D6" w:rsidP="00305D83">
      <w:pPr>
        <w:widowControl w:val="0"/>
        <w:spacing w:after="0" w:line="276" w:lineRule="auto"/>
        <w:ind w:firstLine="400"/>
        <w:jc w:val="center"/>
        <w:rPr>
          <w:rFonts w:ascii="Times New Roman" w:eastAsia="Times New Roman" w:hAnsi="Times New Roman" w:cs="Times New Roman"/>
          <w:sz w:val="24"/>
          <w:szCs w:val="24"/>
          <w:lang w:eastAsia="ru-RU"/>
        </w:rPr>
      </w:pPr>
      <w:r w:rsidRPr="00305D83">
        <w:rPr>
          <w:rFonts w:ascii="Times New Roman" w:eastAsia="Times New Roman" w:hAnsi="Times New Roman" w:cs="Times New Roman"/>
          <w:sz w:val="24"/>
          <w:szCs w:val="24"/>
          <w:lang w:eastAsia="ru-RU"/>
        </w:rPr>
        <w:t xml:space="preserve">Магистр </w:t>
      </w:r>
    </w:p>
    <w:p w:rsidR="007B32D6" w:rsidRPr="00305D83" w:rsidRDefault="007B32D6" w:rsidP="00305D83">
      <w:pPr>
        <w:widowControl w:val="0"/>
        <w:spacing w:after="0" w:line="276" w:lineRule="auto"/>
        <w:rPr>
          <w:rFonts w:ascii="Times New Roman" w:eastAsia="Times New Roman" w:hAnsi="Times New Roman" w:cs="Times New Roman"/>
          <w:b/>
          <w:sz w:val="24"/>
          <w:szCs w:val="24"/>
          <w:lang w:eastAsia="ru-RU"/>
        </w:rPr>
      </w:pPr>
    </w:p>
    <w:p w:rsidR="007B32D6" w:rsidRPr="00305D83" w:rsidRDefault="007B32D6" w:rsidP="00305D83">
      <w:pPr>
        <w:widowControl w:val="0"/>
        <w:spacing w:after="0" w:line="276" w:lineRule="auto"/>
        <w:ind w:firstLine="400"/>
        <w:jc w:val="center"/>
        <w:rPr>
          <w:rFonts w:ascii="Times New Roman" w:eastAsia="Times New Roman" w:hAnsi="Times New Roman" w:cs="Times New Roman"/>
          <w:b/>
          <w:sz w:val="24"/>
          <w:szCs w:val="24"/>
          <w:lang w:eastAsia="ru-RU"/>
        </w:rPr>
      </w:pPr>
      <w:r w:rsidRPr="00305D83">
        <w:rPr>
          <w:rFonts w:ascii="Times New Roman" w:eastAsia="Times New Roman" w:hAnsi="Times New Roman" w:cs="Times New Roman"/>
          <w:b/>
          <w:sz w:val="24"/>
          <w:szCs w:val="24"/>
          <w:lang w:eastAsia="ru-RU"/>
        </w:rPr>
        <w:t>Форма обучения</w:t>
      </w:r>
    </w:p>
    <w:p w:rsidR="007B32D6" w:rsidRPr="00305D83" w:rsidRDefault="007B32D6" w:rsidP="00305D83">
      <w:pPr>
        <w:widowControl w:val="0"/>
        <w:spacing w:after="0" w:line="276" w:lineRule="auto"/>
        <w:ind w:firstLine="400"/>
        <w:jc w:val="center"/>
        <w:rPr>
          <w:rFonts w:ascii="Times New Roman" w:eastAsia="Times New Roman" w:hAnsi="Times New Roman" w:cs="Times New Roman"/>
          <w:sz w:val="24"/>
          <w:szCs w:val="24"/>
          <w:lang w:eastAsia="ru-RU"/>
        </w:rPr>
      </w:pPr>
      <w:r w:rsidRPr="00305D83">
        <w:rPr>
          <w:rFonts w:ascii="Times New Roman" w:eastAsia="Times New Roman" w:hAnsi="Times New Roman" w:cs="Times New Roman"/>
          <w:sz w:val="24"/>
          <w:szCs w:val="24"/>
          <w:lang w:eastAsia="ru-RU"/>
        </w:rPr>
        <w:t>Очная, заочная</w:t>
      </w:r>
    </w:p>
    <w:p w:rsidR="00B45895" w:rsidRPr="005B5596" w:rsidRDefault="00B45895" w:rsidP="00305D83">
      <w:pPr>
        <w:keepNext/>
        <w:widowControl w:val="0"/>
        <w:spacing w:after="0" w:line="276"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305D83">
      <w:pPr>
        <w:keepNext/>
        <w:widowControl w:val="0"/>
        <w:spacing w:after="0" w:line="276"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rPr>
          <w:rFonts w:ascii="Times New Roman" w:eastAsia="Times New Roman" w:hAnsi="Times New Roman" w:cs="Times New Roman"/>
          <w:b/>
          <w:sz w:val="24"/>
          <w:szCs w:val="24"/>
          <w:vertAlign w:val="superscript"/>
          <w:lang w:eastAsia="ru-RU"/>
        </w:rPr>
      </w:pPr>
    </w:p>
    <w:p w:rsidR="00B45895" w:rsidRPr="005B5596"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Default="00B45895"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305D83" w:rsidRDefault="00305D83"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305D83" w:rsidRDefault="00305D83"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305D83" w:rsidRDefault="00305D83"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305D83" w:rsidRDefault="00305D83"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305D83" w:rsidRPr="005B5596" w:rsidRDefault="00305D83" w:rsidP="00B45895">
      <w:pPr>
        <w:keepNext/>
        <w:widowControl w:val="0"/>
        <w:spacing w:after="0" w:line="240" w:lineRule="auto"/>
        <w:jc w:val="center"/>
        <w:rPr>
          <w:rFonts w:ascii="Times New Roman" w:eastAsia="Times New Roman" w:hAnsi="Times New Roman" w:cs="Times New Roman"/>
          <w:b/>
          <w:sz w:val="24"/>
          <w:szCs w:val="24"/>
          <w:vertAlign w:val="superscript"/>
          <w:lang w:eastAsia="ru-RU"/>
        </w:rPr>
      </w:pPr>
    </w:p>
    <w:p w:rsidR="00B45895" w:rsidRPr="007B32D6" w:rsidRDefault="00685D54" w:rsidP="00B45895">
      <w:pPr>
        <w:keepNext/>
        <w:widowControl w:val="0"/>
        <w:spacing w:after="0" w:line="240"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Кемерово</w:t>
      </w:r>
    </w:p>
    <w:p w:rsidR="00B45895" w:rsidRDefault="00B45895" w:rsidP="007B32D6">
      <w:pPr>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br w:type="page"/>
      </w:r>
      <w:r w:rsidRPr="002B6957">
        <w:rPr>
          <w:rFonts w:ascii="Times New Roman" w:eastAsia="Times New Roman" w:hAnsi="Times New Roman" w:cs="Times New Roman"/>
          <w:sz w:val="24"/>
          <w:szCs w:val="24"/>
          <w:lang w:eastAsia="ru-RU"/>
        </w:rPr>
        <w:lastRenderedPageBreak/>
        <w:t xml:space="preserve">Рабочая программа дисциплины (модуля) составлена в соответствии с требованиями ФГОС ВО по направлению подготовки 52.04.01 «Хореографическое искусство», </w:t>
      </w:r>
      <w:r w:rsidR="00C875BD">
        <w:rPr>
          <w:rFonts w:ascii="Times New Roman" w:eastAsia="Times New Roman" w:hAnsi="Times New Roman" w:cs="Times New Roman"/>
          <w:sz w:val="24"/>
          <w:szCs w:val="24"/>
          <w:lang w:eastAsia="ru-RU"/>
        </w:rPr>
        <w:t xml:space="preserve">профиль «Искусство хореографа», </w:t>
      </w:r>
      <w:r w:rsidRPr="002B6957">
        <w:rPr>
          <w:rFonts w:ascii="Times New Roman" w:eastAsia="Times New Roman" w:hAnsi="Times New Roman" w:cs="Times New Roman"/>
          <w:sz w:val="24"/>
          <w:szCs w:val="24"/>
          <w:lang w:eastAsia="ru-RU"/>
        </w:rPr>
        <w:t>квалификация (степень) выпускника магистр.</w:t>
      </w:r>
    </w:p>
    <w:p w:rsidR="00B45895" w:rsidRDefault="007B32D6" w:rsidP="007B32D6">
      <w:pPr>
        <w:tabs>
          <w:tab w:val="left" w:pos="1200"/>
        </w:tabs>
        <w:spacing w:after="0" w:line="276"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B45895" w:rsidRDefault="00B45895" w:rsidP="007B32D6">
      <w:pPr>
        <w:spacing w:after="0" w:line="276" w:lineRule="auto"/>
        <w:ind w:firstLine="708"/>
        <w:rPr>
          <w:rFonts w:ascii="Times New Roman" w:eastAsia="Times New Roman" w:hAnsi="Times New Roman" w:cs="Times New Roman"/>
          <w:sz w:val="24"/>
          <w:szCs w:val="24"/>
          <w:lang w:eastAsia="ru-RU"/>
        </w:rPr>
      </w:pPr>
    </w:p>
    <w:p w:rsidR="00B45895" w:rsidRPr="002B6957" w:rsidRDefault="00B45895" w:rsidP="007B32D6">
      <w:pPr>
        <w:spacing w:after="0" w:line="276" w:lineRule="auto"/>
        <w:ind w:firstLine="708"/>
        <w:rPr>
          <w:rFonts w:ascii="Times New Roman" w:eastAsia="Times New Roman" w:hAnsi="Times New Roman" w:cs="Times New Roman"/>
          <w:sz w:val="24"/>
          <w:szCs w:val="24"/>
          <w:lang w:eastAsia="ru-RU"/>
        </w:rPr>
      </w:pPr>
    </w:p>
    <w:p w:rsidR="00B45895" w:rsidRPr="005B5596" w:rsidRDefault="00B45895" w:rsidP="007B32D6">
      <w:pPr>
        <w:keepNext/>
        <w:widowControl w:val="0"/>
        <w:shd w:val="clear" w:color="auto" w:fill="FFFFFF"/>
        <w:spacing w:after="0" w:line="276" w:lineRule="auto"/>
        <w:jc w:val="both"/>
        <w:rPr>
          <w:rFonts w:ascii="Times New Roman" w:eastAsia="Times New Roman" w:hAnsi="Times New Roman" w:cs="Times New Roman"/>
          <w:color w:val="000000"/>
          <w:spacing w:val="-2"/>
          <w:sz w:val="24"/>
          <w:szCs w:val="24"/>
          <w:lang w:eastAsia="ru-RU"/>
        </w:rPr>
      </w:pPr>
    </w:p>
    <w:p w:rsidR="00B45895" w:rsidRPr="002B6957" w:rsidRDefault="00B45895" w:rsidP="007B32D6">
      <w:pPr>
        <w:widowControl w:val="0"/>
        <w:spacing w:after="0" w:line="276" w:lineRule="auto"/>
        <w:ind w:firstLine="709"/>
        <w:jc w:val="both"/>
        <w:rPr>
          <w:rFonts w:ascii="Times New Roman" w:eastAsia="Times New Roman" w:hAnsi="Times New Roman" w:cs="Times New Roman"/>
          <w:sz w:val="24"/>
          <w:szCs w:val="24"/>
          <w:lang w:eastAsia="ru-RU"/>
        </w:rPr>
      </w:pPr>
      <w:r w:rsidRPr="002B6957">
        <w:rPr>
          <w:rFonts w:ascii="Times New Roman" w:eastAsia="Times New Roman" w:hAnsi="Times New Roman" w:cs="Times New Roman"/>
          <w:spacing w:val="-2"/>
          <w:sz w:val="24"/>
          <w:szCs w:val="24"/>
          <w:lang w:eastAsia="ru-RU"/>
        </w:rPr>
        <w:t xml:space="preserve">Утверждена (переутверждена) на заседании кафедры балетмейстерского творчества </w:t>
      </w:r>
      <w:r w:rsidRPr="002B6957">
        <w:rPr>
          <w:rFonts w:ascii="Times New Roman" w:eastAsia="Times New Roman" w:hAnsi="Times New Roman" w:cs="Times New Roman"/>
          <w:sz w:val="24"/>
          <w:szCs w:val="24"/>
          <w:lang w:eastAsia="ru-RU"/>
        </w:rPr>
        <w:t xml:space="preserve">и рекомендована к </w:t>
      </w:r>
      <w:r w:rsidRPr="002B6957">
        <w:rPr>
          <w:rFonts w:ascii="Times New Roman" w:eastAsia="MS Mincho" w:hAnsi="Times New Roman" w:cs="Times New Roman"/>
          <w:sz w:val="24"/>
          <w:szCs w:val="24"/>
          <w:lang w:eastAsia="ja-JP"/>
        </w:rPr>
        <w:t xml:space="preserve">размещению </w:t>
      </w:r>
      <w:r w:rsidRPr="002B6957">
        <w:rPr>
          <w:rFonts w:ascii="Times New Roman" w:eastAsia="Times New Roman" w:hAnsi="Times New Roman" w:cs="Times New Roman"/>
          <w:bCs/>
          <w:sz w:val="24"/>
          <w:szCs w:val="24"/>
          <w:lang w:eastAsia="ru-RU"/>
        </w:rPr>
        <w:t xml:space="preserve">на сайте Кемеровского государственного института культуры </w:t>
      </w:r>
      <w:r w:rsidRPr="002B6957">
        <w:rPr>
          <w:rFonts w:ascii="Times New Roman" w:eastAsia="Times New Roman" w:hAnsi="Times New Roman" w:cs="Times New Roman"/>
          <w:sz w:val="24"/>
          <w:szCs w:val="24"/>
          <w:lang w:eastAsia="ru-RU"/>
        </w:rPr>
        <w:t>«</w:t>
      </w:r>
      <w:r w:rsidRPr="002B6957">
        <w:rPr>
          <w:rFonts w:ascii="Times New Roman" w:eastAsia="Times New Roman" w:hAnsi="Times New Roman" w:cs="Times New Roman"/>
          <w:bCs/>
          <w:sz w:val="24"/>
          <w:szCs w:val="24"/>
          <w:lang w:eastAsia="ru-RU"/>
        </w:rPr>
        <w:t xml:space="preserve">Электронная образовательная среда </w:t>
      </w:r>
      <w:proofErr w:type="spellStart"/>
      <w:r w:rsidRPr="002B6957">
        <w:rPr>
          <w:rFonts w:ascii="Times New Roman" w:eastAsia="Times New Roman" w:hAnsi="Times New Roman" w:cs="Times New Roman"/>
          <w:bCs/>
          <w:sz w:val="24"/>
          <w:szCs w:val="24"/>
          <w:lang w:eastAsia="ru-RU"/>
        </w:rPr>
        <w:t>КемГИК</w:t>
      </w:r>
      <w:proofErr w:type="spellEnd"/>
      <w:r w:rsidRPr="002B6957">
        <w:rPr>
          <w:rFonts w:ascii="Times New Roman" w:eastAsia="Times New Roman" w:hAnsi="Times New Roman" w:cs="Times New Roman"/>
          <w:sz w:val="24"/>
          <w:szCs w:val="24"/>
          <w:lang w:eastAsia="ru-RU"/>
        </w:rPr>
        <w:t xml:space="preserve">» по </w:t>
      </w:r>
      <w:r w:rsidRPr="002B6957">
        <w:rPr>
          <w:rFonts w:ascii="Times New Roman" w:eastAsia="Times New Roman" w:hAnsi="Times New Roman" w:cs="Times New Roman"/>
          <w:sz w:val="24"/>
          <w:szCs w:val="24"/>
          <w:lang w:val="en-US" w:eastAsia="ru-RU"/>
        </w:rPr>
        <w:t>web</w:t>
      </w:r>
      <w:r w:rsidRPr="002B6957">
        <w:rPr>
          <w:rFonts w:ascii="Times New Roman" w:eastAsia="Times New Roman" w:hAnsi="Times New Roman" w:cs="Times New Roman"/>
          <w:sz w:val="24"/>
          <w:szCs w:val="24"/>
          <w:lang w:eastAsia="ru-RU"/>
        </w:rPr>
        <w:t xml:space="preserve">-адресу http://edu.kemguki.ru/  </w:t>
      </w:r>
      <w:r w:rsidRPr="002B6957">
        <w:rPr>
          <w:rFonts w:ascii="Times New Roman" w:eastAsia="Times New Roman" w:hAnsi="Times New Roman" w:cs="Times New Roman"/>
          <w:i/>
          <w:sz w:val="24"/>
          <w:szCs w:val="24"/>
          <w:u w:val="single"/>
          <w:lang w:eastAsia="ru-RU"/>
        </w:rPr>
        <w:t>«____</w:t>
      </w:r>
      <w:r w:rsidR="00412F86">
        <w:rPr>
          <w:rFonts w:ascii="Times New Roman" w:eastAsia="Times New Roman" w:hAnsi="Times New Roman" w:cs="Times New Roman"/>
          <w:i/>
          <w:sz w:val="24"/>
          <w:szCs w:val="24"/>
          <w:u w:val="single"/>
          <w:lang w:eastAsia="ru-RU"/>
        </w:rPr>
        <w:t>23</w:t>
      </w:r>
      <w:r w:rsidR="00685D54">
        <w:rPr>
          <w:rFonts w:ascii="Times New Roman" w:eastAsia="Times New Roman" w:hAnsi="Times New Roman" w:cs="Times New Roman"/>
          <w:i/>
          <w:sz w:val="24"/>
          <w:szCs w:val="24"/>
          <w:u w:val="single"/>
          <w:lang w:eastAsia="ru-RU"/>
        </w:rPr>
        <w:t xml:space="preserve">_» </w:t>
      </w:r>
      <w:r w:rsidR="00412F86">
        <w:rPr>
          <w:rFonts w:ascii="Times New Roman" w:eastAsia="Times New Roman" w:hAnsi="Times New Roman" w:cs="Times New Roman"/>
          <w:i/>
          <w:sz w:val="24"/>
          <w:szCs w:val="24"/>
          <w:u w:val="single"/>
          <w:lang w:eastAsia="ru-RU"/>
        </w:rPr>
        <w:t>мая</w:t>
      </w:r>
      <w:r w:rsidR="00685D54">
        <w:rPr>
          <w:rFonts w:ascii="Times New Roman" w:eastAsia="Times New Roman" w:hAnsi="Times New Roman" w:cs="Times New Roman"/>
          <w:i/>
          <w:sz w:val="24"/>
          <w:szCs w:val="24"/>
          <w:u w:val="single"/>
          <w:lang w:eastAsia="ru-RU"/>
        </w:rPr>
        <w:t xml:space="preserve"> 22 г.</w:t>
      </w:r>
      <w:r w:rsidRPr="002B6957">
        <w:rPr>
          <w:rFonts w:ascii="Times New Roman" w:eastAsia="Times New Roman" w:hAnsi="Times New Roman" w:cs="Times New Roman"/>
          <w:i/>
          <w:sz w:val="24"/>
          <w:szCs w:val="24"/>
          <w:u w:val="single"/>
          <w:lang w:eastAsia="ru-RU"/>
        </w:rPr>
        <w:t>_</w:t>
      </w:r>
      <w:r w:rsidR="00685D54">
        <w:rPr>
          <w:rFonts w:ascii="Times New Roman" w:eastAsia="Times New Roman" w:hAnsi="Times New Roman" w:cs="Times New Roman"/>
          <w:sz w:val="24"/>
          <w:szCs w:val="24"/>
          <w:lang w:eastAsia="ru-RU"/>
        </w:rPr>
        <w:t>, протокол № 1</w:t>
      </w:r>
      <w:r w:rsidR="00412F86">
        <w:rPr>
          <w:rFonts w:ascii="Times New Roman" w:eastAsia="Times New Roman" w:hAnsi="Times New Roman" w:cs="Times New Roman"/>
          <w:sz w:val="24"/>
          <w:szCs w:val="24"/>
          <w:lang w:eastAsia="ru-RU"/>
        </w:rPr>
        <w:t>0</w:t>
      </w:r>
      <w:r w:rsidRPr="002B6957">
        <w:rPr>
          <w:rFonts w:ascii="Times New Roman" w:eastAsia="Times New Roman" w:hAnsi="Times New Roman" w:cs="Times New Roman"/>
          <w:sz w:val="24"/>
          <w:szCs w:val="24"/>
          <w:lang w:eastAsia="ru-RU"/>
        </w:rPr>
        <w:t>.</w:t>
      </w:r>
    </w:p>
    <w:p w:rsidR="00B45895" w:rsidRPr="005B5596" w:rsidRDefault="00C875BD" w:rsidP="007B32D6">
      <w:pPr>
        <w:keepNext/>
        <w:widowControl w:val="0"/>
        <w:shd w:val="clear" w:color="auto" w:fill="FFFFFF"/>
        <w:spacing w:after="0" w:line="276" w:lineRule="auto"/>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Переутверждена на заседании кафедры</w:t>
      </w:r>
      <w:r w:rsidR="00412F86">
        <w:rPr>
          <w:rFonts w:ascii="Times New Roman" w:eastAsia="Times New Roman" w:hAnsi="Times New Roman" w:cs="Times New Roman"/>
          <w:color w:val="000000"/>
          <w:spacing w:val="-2"/>
          <w:sz w:val="24"/>
          <w:szCs w:val="24"/>
          <w:lang w:eastAsia="ru-RU"/>
        </w:rPr>
        <w:t xml:space="preserve"> балетмейстерского творчества 17.05</w:t>
      </w:r>
      <w:r>
        <w:rPr>
          <w:rFonts w:ascii="Times New Roman" w:eastAsia="Times New Roman" w:hAnsi="Times New Roman" w:cs="Times New Roman"/>
          <w:color w:val="000000"/>
          <w:spacing w:val="-2"/>
          <w:sz w:val="24"/>
          <w:szCs w:val="24"/>
          <w:lang w:eastAsia="ru-RU"/>
        </w:rPr>
        <w:t>.23 г., протокол №1</w:t>
      </w:r>
      <w:r w:rsidR="00412F86">
        <w:rPr>
          <w:rFonts w:ascii="Times New Roman" w:eastAsia="Times New Roman" w:hAnsi="Times New Roman" w:cs="Times New Roman"/>
          <w:color w:val="000000"/>
          <w:spacing w:val="-2"/>
          <w:sz w:val="24"/>
          <w:szCs w:val="24"/>
          <w:lang w:eastAsia="ru-RU"/>
        </w:rPr>
        <w:t>0</w:t>
      </w:r>
      <w:r w:rsidR="00F7555C">
        <w:rPr>
          <w:rFonts w:ascii="Times New Roman" w:eastAsia="Times New Roman" w:hAnsi="Times New Roman" w:cs="Times New Roman"/>
          <w:color w:val="000000"/>
          <w:spacing w:val="-2"/>
          <w:sz w:val="24"/>
          <w:szCs w:val="24"/>
          <w:lang w:eastAsia="ru-RU"/>
        </w:rPr>
        <w:t>, 14.05.2024 г., протокол №10</w:t>
      </w:r>
    </w:p>
    <w:p w:rsidR="00B45895" w:rsidRPr="005B5596" w:rsidRDefault="00B45895" w:rsidP="007B32D6">
      <w:pPr>
        <w:keepNext/>
        <w:widowControl w:val="0"/>
        <w:spacing w:after="0" w:line="276" w:lineRule="auto"/>
        <w:rPr>
          <w:rFonts w:ascii="Times New Roman" w:eastAsia="Times New Roman" w:hAnsi="Times New Roman" w:cs="Times New Roman"/>
          <w:bCs/>
          <w:sz w:val="24"/>
          <w:szCs w:val="24"/>
          <w:lang w:eastAsia="ru-RU"/>
        </w:rPr>
      </w:pPr>
    </w:p>
    <w:p w:rsidR="00B45895" w:rsidRPr="005B5596" w:rsidRDefault="00B45895" w:rsidP="007B32D6">
      <w:pPr>
        <w:keepNext/>
        <w:widowControl w:val="0"/>
        <w:spacing w:after="0" w:line="276" w:lineRule="auto"/>
        <w:rPr>
          <w:rFonts w:ascii="Times New Roman" w:eastAsia="Times New Roman" w:hAnsi="Times New Roman" w:cs="Times New Roman"/>
          <w:bCs/>
          <w:sz w:val="24"/>
          <w:szCs w:val="24"/>
          <w:lang w:eastAsia="ru-RU"/>
        </w:rPr>
      </w:pPr>
    </w:p>
    <w:p w:rsidR="00B45895" w:rsidRPr="005B5596" w:rsidRDefault="00B45895" w:rsidP="007B32D6">
      <w:pPr>
        <w:keepNext/>
        <w:widowControl w:val="0"/>
        <w:spacing w:after="0" w:line="276" w:lineRule="auto"/>
        <w:rPr>
          <w:rFonts w:ascii="Times New Roman" w:eastAsia="Times New Roman" w:hAnsi="Times New Roman" w:cs="Times New Roman"/>
          <w:bCs/>
          <w:sz w:val="24"/>
          <w:szCs w:val="24"/>
          <w:lang w:eastAsia="ru-RU"/>
        </w:rPr>
      </w:pPr>
    </w:p>
    <w:p w:rsidR="00B45895" w:rsidRPr="005B5596" w:rsidRDefault="00B45895" w:rsidP="007B32D6">
      <w:pPr>
        <w:keepNext/>
        <w:widowControl w:val="0"/>
        <w:spacing w:after="0" w:line="276" w:lineRule="auto"/>
        <w:rPr>
          <w:rFonts w:ascii="Times New Roman" w:eastAsia="Times New Roman" w:hAnsi="Times New Roman" w:cs="Times New Roman"/>
          <w:bCs/>
          <w:sz w:val="24"/>
          <w:szCs w:val="24"/>
          <w:lang w:eastAsia="ru-RU"/>
        </w:rPr>
      </w:pPr>
    </w:p>
    <w:p w:rsidR="00B45895" w:rsidRPr="005B5596" w:rsidRDefault="00B45895" w:rsidP="007B32D6">
      <w:pPr>
        <w:keepNext/>
        <w:widowControl w:val="0"/>
        <w:spacing w:after="0" w:line="276" w:lineRule="auto"/>
        <w:rPr>
          <w:rFonts w:ascii="Times New Roman" w:eastAsia="Times New Roman" w:hAnsi="Times New Roman" w:cs="Times New Roman"/>
          <w:bCs/>
          <w:sz w:val="24"/>
          <w:szCs w:val="24"/>
          <w:lang w:eastAsia="ru-RU"/>
        </w:rPr>
      </w:pPr>
    </w:p>
    <w:p w:rsidR="00B45895" w:rsidRPr="005B5596" w:rsidRDefault="00B45895" w:rsidP="007B32D6">
      <w:pPr>
        <w:keepNext/>
        <w:widowControl w:val="0"/>
        <w:spacing w:after="0" w:line="276" w:lineRule="auto"/>
        <w:rPr>
          <w:rFonts w:ascii="Times New Roman" w:eastAsia="Times New Roman" w:hAnsi="Times New Roman" w:cs="Times New Roman"/>
          <w:bCs/>
          <w:sz w:val="24"/>
          <w:szCs w:val="24"/>
          <w:lang w:eastAsia="ru-RU"/>
        </w:rPr>
      </w:pPr>
    </w:p>
    <w:p w:rsidR="00B45895" w:rsidRPr="005B5596" w:rsidRDefault="00B45895" w:rsidP="007B32D6">
      <w:pPr>
        <w:keepNext/>
        <w:widowControl w:val="0"/>
        <w:spacing w:after="0" w:line="276" w:lineRule="auto"/>
        <w:rPr>
          <w:rFonts w:ascii="Times New Roman" w:eastAsia="Times New Roman" w:hAnsi="Times New Roman" w:cs="Times New Roman"/>
          <w:bCs/>
          <w:sz w:val="24"/>
          <w:szCs w:val="24"/>
          <w:lang w:eastAsia="ru-RU"/>
        </w:rPr>
      </w:pPr>
    </w:p>
    <w:p w:rsidR="00B45895" w:rsidRPr="005B5596" w:rsidRDefault="00B45895" w:rsidP="007B32D6">
      <w:pPr>
        <w:keepNext/>
        <w:widowControl w:val="0"/>
        <w:shd w:val="clear" w:color="auto" w:fill="FFFFFF"/>
        <w:spacing w:after="0" w:line="276" w:lineRule="auto"/>
        <w:jc w:val="both"/>
        <w:rPr>
          <w:rFonts w:ascii="Times New Roman" w:eastAsia="Times New Roman" w:hAnsi="Times New Roman" w:cs="Times New Roman"/>
          <w:sz w:val="24"/>
          <w:szCs w:val="24"/>
          <w:lang w:eastAsia="ru-RU"/>
        </w:rPr>
      </w:pPr>
    </w:p>
    <w:p w:rsidR="00B45895" w:rsidRPr="005B5596" w:rsidRDefault="00B45895" w:rsidP="007B32D6">
      <w:pPr>
        <w:keepNext/>
        <w:widowControl w:val="0"/>
        <w:shd w:val="clear" w:color="auto" w:fill="FFFFFF"/>
        <w:spacing w:after="0" w:line="276" w:lineRule="auto"/>
        <w:jc w:val="both"/>
        <w:rPr>
          <w:rFonts w:ascii="Times New Roman" w:eastAsia="Times New Roman" w:hAnsi="Times New Roman" w:cs="Times New Roman"/>
          <w:color w:val="000000"/>
          <w:spacing w:val="-1"/>
          <w:sz w:val="24"/>
          <w:szCs w:val="24"/>
          <w:lang w:eastAsia="ru-RU"/>
        </w:rPr>
      </w:pPr>
    </w:p>
    <w:p w:rsidR="00B45895" w:rsidRPr="005B5596" w:rsidRDefault="00B45895" w:rsidP="007B32D6">
      <w:pPr>
        <w:keepNext/>
        <w:widowControl w:val="0"/>
        <w:shd w:val="clear" w:color="auto" w:fill="FFFFFF"/>
        <w:spacing w:after="0" w:line="276" w:lineRule="auto"/>
        <w:jc w:val="both"/>
        <w:rPr>
          <w:rFonts w:ascii="Times New Roman" w:eastAsia="Times New Roman" w:hAnsi="Times New Roman" w:cs="Times New Roman"/>
          <w:color w:val="000000"/>
          <w:spacing w:val="-1"/>
          <w:sz w:val="24"/>
          <w:szCs w:val="24"/>
          <w:lang w:eastAsia="ru-RU"/>
        </w:rPr>
      </w:pPr>
    </w:p>
    <w:p w:rsidR="00B45895" w:rsidRPr="005B5596" w:rsidRDefault="00B45895" w:rsidP="007B32D6">
      <w:pPr>
        <w:keepNext/>
        <w:widowControl w:val="0"/>
        <w:shd w:val="clear" w:color="auto" w:fill="FFFFFF"/>
        <w:spacing w:after="0" w:line="276" w:lineRule="auto"/>
        <w:jc w:val="both"/>
        <w:rPr>
          <w:rFonts w:ascii="Times New Roman" w:eastAsia="Times New Roman" w:hAnsi="Times New Roman" w:cs="Times New Roman"/>
          <w:color w:val="000000"/>
          <w:spacing w:val="-1"/>
          <w:sz w:val="24"/>
          <w:szCs w:val="24"/>
          <w:lang w:eastAsia="ru-RU"/>
        </w:rPr>
      </w:pPr>
    </w:p>
    <w:p w:rsidR="00B45895" w:rsidRPr="005B5596" w:rsidRDefault="00B45895" w:rsidP="007B32D6">
      <w:pPr>
        <w:keepNext/>
        <w:widowControl w:val="0"/>
        <w:shd w:val="clear" w:color="auto" w:fill="FFFFFF"/>
        <w:spacing w:after="0" w:line="276" w:lineRule="auto"/>
        <w:jc w:val="both"/>
        <w:rPr>
          <w:rFonts w:ascii="Times New Roman" w:eastAsia="Times New Roman" w:hAnsi="Times New Roman" w:cs="Times New Roman"/>
          <w:color w:val="000000"/>
          <w:spacing w:val="-1"/>
          <w:sz w:val="24"/>
          <w:szCs w:val="24"/>
          <w:lang w:eastAsia="ru-RU"/>
        </w:rPr>
      </w:pPr>
    </w:p>
    <w:p w:rsidR="00B45895" w:rsidRPr="005B5596" w:rsidRDefault="00B45895" w:rsidP="007B32D6">
      <w:pPr>
        <w:keepNext/>
        <w:widowControl w:val="0"/>
        <w:shd w:val="clear" w:color="auto" w:fill="FFFFFF"/>
        <w:spacing w:after="0" w:line="276" w:lineRule="auto"/>
        <w:jc w:val="both"/>
        <w:rPr>
          <w:rFonts w:ascii="Times New Roman" w:eastAsia="Times New Roman" w:hAnsi="Times New Roman" w:cs="Times New Roman"/>
          <w:color w:val="000000"/>
          <w:spacing w:val="-1"/>
          <w:sz w:val="24"/>
          <w:szCs w:val="24"/>
          <w:lang w:eastAsia="ru-RU"/>
        </w:rPr>
      </w:pPr>
    </w:p>
    <w:p w:rsidR="00B45895" w:rsidRPr="005B5596" w:rsidRDefault="00B45895" w:rsidP="007B32D6">
      <w:pPr>
        <w:keepNext/>
        <w:widowControl w:val="0"/>
        <w:shd w:val="clear" w:color="auto" w:fill="FFFFFF"/>
        <w:spacing w:after="0" w:line="276" w:lineRule="auto"/>
        <w:jc w:val="both"/>
        <w:rPr>
          <w:rFonts w:ascii="Times New Roman" w:eastAsia="Times New Roman" w:hAnsi="Times New Roman" w:cs="Times New Roman"/>
          <w:color w:val="000000"/>
          <w:spacing w:val="-1"/>
          <w:sz w:val="24"/>
          <w:szCs w:val="24"/>
          <w:lang w:eastAsia="ru-RU"/>
        </w:rPr>
      </w:pPr>
    </w:p>
    <w:p w:rsidR="00B45895" w:rsidRPr="002B6957" w:rsidRDefault="00B45895" w:rsidP="007B32D6">
      <w:pPr>
        <w:widowControl w:val="0"/>
        <w:spacing w:after="0" w:line="276"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 xml:space="preserve">Основы рецензирования </w:t>
      </w:r>
      <w:r w:rsidR="00C875BD">
        <w:rPr>
          <w:rFonts w:ascii="Times New Roman" w:eastAsia="Times New Roman" w:hAnsi="Times New Roman" w:cs="Times New Roman"/>
          <w:color w:val="000000"/>
          <w:spacing w:val="-1"/>
          <w:sz w:val="24"/>
          <w:szCs w:val="24"/>
          <w:lang w:eastAsia="ru-RU"/>
        </w:rPr>
        <w:t>художественных</w:t>
      </w:r>
      <w:r>
        <w:rPr>
          <w:rFonts w:ascii="Times New Roman" w:eastAsia="Times New Roman" w:hAnsi="Times New Roman" w:cs="Times New Roman"/>
          <w:color w:val="000000"/>
          <w:spacing w:val="-1"/>
          <w:sz w:val="24"/>
          <w:szCs w:val="24"/>
          <w:lang w:eastAsia="ru-RU"/>
        </w:rPr>
        <w:t xml:space="preserve"> произведений</w:t>
      </w:r>
      <w:r w:rsidRPr="002B6957">
        <w:rPr>
          <w:rFonts w:ascii="Times New Roman" w:eastAsia="Times New Roman" w:hAnsi="Times New Roman" w:cs="Times New Roman"/>
          <w:color w:val="000000"/>
          <w:sz w:val="24"/>
          <w:szCs w:val="24"/>
          <w:lang w:eastAsia="ru-RU"/>
        </w:rPr>
        <w:t>[Текст]: рабочая программа дисциплины по направлению подготовки</w:t>
      </w:r>
      <w:r w:rsidRPr="002B6957">
        <w:rPr>
          <w:rFonts w:ascii="Times New Roman" w:eastAsia="Times New Roman" w:hAnsi="Times New Roman" w:cs="Times New Roman"/>
          <w:sz w:val="24"/>
          <w:szCs w:val="24"/>
          <w:lang w:eastAsia="ru-RU"/>
        </w:rPr>
        <w:t>52.04.01 «Хореографическое искусство</w:t>
      </w:r>
      <w:r w:rsidRPr="002B6957">
        <w:rPr>
          <w:rFonts w:ascii="Times New Roman" w:eastAsia="Times New Roman" w:hAnsi="Times New Roman" w:cs="Times New Roman"/>
          <w:color w:val="000000"/>
          <w:sz w:val="24"/>
          <w:szCs w:val="24"/>
          <w:lang w:eastAsia="ru-RU"/>
        </w:rPr>
        <w:t xml:space="preserve">», </w:t>
      </w:r>
      <w:r w:rsidRPr="002B6957">
        <w:rPr>
          <w:rFonts w:ascii="Times New Roman" w:eastAsia="Times New Roman" w:hAnsi="Times New Roman" w:cs="Times New Roman"/>
          <w:bCs/>
          <w:color w:val="000000"/>
          <w:sz w:val="24"/>
          <w:szCs w:val="24"/>
          <w:lang w:eastAsia="ru-RU"/>
        </w:rPr>
        <w:t>профилю «</w:t>
      </w:r>
      <w:r w:rsidR="00C875BD">
        <w:rPr>
          <w:rFonts w:ascii="Times New Roman" w:eastAsia="Times New Roman" w:hAnsi="Times New Roman" w:cs="Times New Roman"/>
          <w:color w:val="000000"/>
          <w:sz w:val="24"/>
          <w:szCs w:val="24"/>
          <w:lang w:eastAsia="ru-RU"/>
        </w:rPr>
        <w:t>И</w:t>
      </w:r>
      <w:r w:rsidRPr="002B6957">
        <w:rPr>
          <w:rFonts w:ascii="Times New Roman" w:eastAsia="Times New Roman" w:hAnsi="Times New Roman" w:cs="Times New Roman"/>
          <w:color w:val="000000"/>
          <w:sz w:val="24"/>
          <w:szCs w:val="24"/>
          <w:lang w:eastAsia="ru-RU"/>
        </w:rPr>
        <w:t xml:space="preserve">скусство </w:t>
      </w:r>
      <w:r w:rsidR="009B4887">
        <w:rPr>
          <w:rFonts w:ascii="Times New Roman" w:eastAsia="Times New Roman" w:hAnsi="Times New Roman" w:cs="Times New Roman"/>
          <w:color w:val="000000"/>
          <w:sz w:val="24"/>
          <w:szCs w:val="24"/>
          <w:lang w:eastAsia="ru-RU"/>
        </w:rPr>
        <w:t>хореографа</w:t>
      </w:r>
      <w:r w:rsidRPr="002B6957">
        <w:rPr>
          <w:rFonts w:ascii="Times New Roman" w:eastAsia="Times New Roman" w:hAnsi="Times New Roman" w:cs="Times New Roman"/>
          <w:color w:val="000000"/>
          <w:sz w:val="24"/>
          <w:szCs w:val="24"/>
          <w:lang w:eastAsia="ru-RU"/>
        </w:rPr>
        <w:t xml:space="preserve">», квалификация (степень) выпускника «магистр» / Сост.  </w:t>
      </w:r>
      <w:r w:rsidR="0033468F">
        <w:rPr>
          <w:rFonts w:ascii="Times New Roman" w:eastAsia="Times New Roman" w:hAnsi="Times New Roman" w:cs="Times New Roman"/>
          <w:color w:val="000000"/>
          <w:sz w:val="24"/>
          <w:szCs w:val="24"/>
          <w:lang w:eastAsia="ru-RU"/>
        </w:rPr>
        <w:t xml:space="preserve">А. В. </w:t>
      </w:r>
      <w:proofErr w:type="spellStart"/>
      <w:r w:rsidR="0033468F">
        <w:rPr>
          <w:rFonts w:ascii="Times New Roman" w:eastAsia="Times New Roman" w:hAnsi="Times New Roman" w:cs="Times New Roman"/>
          <w:color w:val="000000"/>
          <w:sz w:val="24"/>
          <w:szCs w:val="24"/>
          <w:lang w:eastAsia="ru-RU"/>
        </w:rPr>
        <w:t>Палилей</w:t>
      </w:r>
      <w:proofErr w:type="spellEnd"/>
      <w:r w:rsidRPr="002B6957">
        <w:rPr>
          <w:rFonts w:ascii="Times New Roman" w:eastAsia="Times New Roman" w:hAnsi="Times New Roman" w:cs="Times New Roman"/>
          <w:color w:val="000000"/>
          <w:sz w:val="24"/>
          <w:szCs w:val="24"/>
          <w:lang w:eastAsia="ru-RU"/>
        </w:rPr>
        <w:t xml:space="preserve"> – Кемерово: </w:t>
      </w:r>
      <w:proofErr w:type="spellStart"/>
      <w:r w:rsidRPr="002B6957">
        <w:rPr>
          <w:rFonts w:ascii="Times New Roman" w:eastAsia="Times New Roman" w:hAnsi="Times New Roman" w:cs="Times New Roman"/>
          <w:color w:val="000000"/>
          <w:sz w:val="24"/>
          <w:szCs w:val="24"/>
          <w:lang w:eastAsia="ru-RU"/>
        </w:rPr>
        <w:t>К</w:t>
      </w:r>
      <w:r w:rsidR="00884766">
        <w:rPr>
          <w:rFonts w:ascii="Times New Roman" w:eastAsia="Times New Roman" w:hAnsi="Times New Roman" w:cs="Times New Roman"/>
          <w:color w:val="000000"/>
          <w:sz w:val="24"/>
          <w:szCs w:val="24"/>
          <w:lang w:eastAsia="ru-RU"/>
        </w:rPr>
        <w:t>емеров</w:t>
      </w:r>
      <w:proofErr w:type="spellEnd"/>
      <w:r w:rsidR="00884766">
        <w:rPr>
          <w:rFonts w:ascii="Times New Roman" w:eastAsia="Times New Roman" w:hAnsi="Times New Roman" w:cs="Times New Roman"/>
          <w:color w:val="000000"/>
          <w:sz w:val="24"/>
          <w:szCs w:val="24"/>
          <w:lang w:eastAsia="ru-RU"/>
        </w:rPr>
        <w:t>. гос. ин-т культуры, 2022</w:t>
      </w:r>
      <w:r w:rsidRPr="002B6957">
        <w:rPr>
          <w:rFonts w:ascii="Times New Roman" w:eastAsia="Times New Roman" w:hAnsi="Times New Roman" w:cs="Times New Roman"/>
          <w:color w:val="000000"/>
          <w:sz w:val="24"/>
          <w:szCs w:val="24"/>
          <w:lang w:eastAsia="ru-RU"/>
        </w:rPr>
        <w:t xml:space="preserve">. – </w:t>
      </w:r>
      <w:r w:rsidR="005E4A44">
        <w:rPr>
          <w:rFonts w:ascii="Times New Roman" w:eastAsia="Times New Roman" w:hAnsi="Times New Roman" w:cs="Times New Roman"/>
          <w:sz w:val="24"/>
          <w:szCs w:val="24"/>
          <w:lang w:eastAsia="ru-RU"/>
        </w:rPr>
        <w:t>31</w:t>
      </w:r>
      <w:r w:rsidRPr="002B6957">
        <w:rPr>
          <w:rFonts w:ascii="Times New Roman" w:eastAsia="Times New Roman" w:hAnsi="Times New Roman" w:cs="Times New Roman"/>
          <w:sz w:val="24"/>
          <w:szCs w:val="24"/>
          <w:lang w:eastAsia="ru-RU"/>
        </w:rPr>
        <w:t>с</w:t>
      </w:r>
      <w:r w:rsidRPr="002B6957">
        <w:rPr>
          <w:rFonts w:ascii="Times New Roman" w:eastAsia="Times New Roman" w:hAnsi="Times New Roman" w:cs="Times New Roman"/>
          <w:color w:val="FF0000"/>
          <w:sz w:val="24"/>
          <w:szCs w:val="24"/>
          <w:lang w:eastAsia="ru-RU"/>
        </w:rPr>
        <w:t>.</w:t>
      </w:r>
    </w:p>
    <w:p w:rsidR="00B45895" w:rsidRPr="002B6957" w:rsidRDefault="00B45895" w:rsidP="007B32D6">
      <w:pPr>
        <w:widowControl w:val="0"/>
        <w:spacing w:after="0" w:line="276" w:lineRule="auto"/>
        <w:ind w:firstLine="708"/>
        <w:jc w:val="both"/>
        <w:rPr>
          <w:rFonts w:ascii="Times New Roman" w:eastAsia="Times New Roman" w:hAnsi="Times New Roman" w:cs="Times New Roman"/>
          <w:color w:val="000000"/>
          <w:sz w:val="24"/>
          <w:szCs w:val="24"/>
          <w:lang w:eastAsia="ru-RU"/>
        </w:rPr>
      </w:pPr>
    </w:p>
    <w:p w:rsidR="00B45895" w:rsidRDefault="00B45895" w:rsidP="007B32D6">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7B32D6" w:rsidRDefault="007B32D6" w:rsidP="007B32D6">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7B32D6" w:rsidRDefault="007B32D6" w:rsidP="007B32D6">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7B32D6" w:rsidRDefault="007B32D6" w:rsidP="007B32D6">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7B32D6" w:rsidRDefault="007B32D6" w:rsidP="007B32D6">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7B32D6" w:rsidRPr="002B6957" w:rsidRDefault="007B32D6" w:rsidP="007B32D6">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B45895" w:rsidRPr="002B6957" w:rsidRDefault="0033468F" w:rsidP="007B32D6">
      <w:pPr>
        <w:widowControl w:val="0"/>
        <w:spacing w:after="0" w:line="276" w:lineRule="auto"/>
        <w:ind w:firstLine="400"/>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Составитель</w:t>
      </w:r>
      <w:r w:rsidR="00B45895" w:rsidRPr="002B6957">
        <w:rPr>
          <w:rFonts w:ascii="Times New Roman" w:eastAsia="Times New Roman" w:hAnsi="Times New Roman" w:cs="Times New Roman"/>
          <w:b/>
          <w:i/>
          <w:sz w:val="24"/>
          <w:szCs w:val="24"/>
          <w:lang w:eastAsia="ru-RU"/>
        </w:rPr>
        <w:t>:</w:t>
      </w:r>
    </w:p>
    <w:p w:rsidR="00B45895" w:rsidRPr="002B6957" w:rsidRDefault="00B45895" w:rsidP="007B32D6">
      <w:pPr>
        <w:widowControl w:val="0"/>
        <w:spacing w:after="0" w:line="276" w:lineRule="auto"/>
        <w:ind w:left="6237" w:firstLine="400"/>
        <w:jc w:val="both"/>
        <w:rPr>
          <w:rFonts w:ascii="Times New Roman" w:eastAsia="Times New Roman" w:hAnsi="Times New Roman" w:cs="Times New Roman"/>
          <w:sz w:val="24"/>
          <w:szCs w:val="24"/>
          <w:lang w:eastAsia="ru-RU"/>
        </w:rPr>
      </w:pPr>
      <w:r w:rsidRPr="002B6957">
        <w:rPr>
          <w:rFonts w:ascii="Times New Roman" w:eastAsia="Times New Roman" w:hAnsi="Times New Roman" w:cs="Times New Roman"/>
          <w:sz w:val="24"/>
          <w:szCs w:val="24"/>
          <w:lang w:eastAsia="ru-RU"/>
        </w:rPr>
        <w:t xml:space="preserve"> А. В. </w:t>
      </w:r>
      <w:proofErr w:type="spellStart"/>
      <w:r w:rsidR="0033468F">
        <w:rPr>
          <w:rFonts w:ascii="Times New Roman" w:eastAsia="Times New Roman" w:hAnsi="Times New Roman" w:cs="Times New Roman"/>
          <w:sz w:val="24"/>
          <w:szCs w:val="24"/>
          <w:lang w:eastAsia="ru-RU"/>
        </w:rPr>
        <w:t>Палилей</w:t>
      </w:r>
      <w:proofErr w:type="spellEnd"/>
      <w:r w:rsidR="0033468F">
        <w:rPr>
          <w:rFonts w:ascii="Times New Roman" w:eastAsia="Times New Roman" w:hAnsi="Times New Roman" w:cs="Times New Roman"/>
          <w:sz w:val="24"/>
          <w:szCs w:val="24"/>
          <w:lang w:eastAsia="ru-RU"/>
        </w:rPr>
        <w:t>, канд. пед. наук, профессор</w:t>
      </w:r>
      <w:r w:rsidRPr="002B6957">
        <w:rPr>
          <w:rFonts w:ascii="Times New Roman" w:eastAsia="Times New Roman" w:hAnsi="Times New Roman" w:cs="Times New Roman"/>
          <w:sz w:val="24"/>
          <w:szCs w:val="24"/>
          <w:lang w:eastAsia="ru-RU"/>
        </w:rPr>
        <w:t xml:space="preserve"> кафедры балетмейсте</w:t>
      </w:r>
      <w:r>
        <w:rPr>
          <w:rFonts w:ascii="Times New Roman" w:eastAsia="Times New Roman" w:hAnsi="Times New Roman" w:cs="Times New Roman"/>
          <w:sz w:val="24"/>
          <w:szCs w:val="24"/>
          <w:lang w:eastAsia="ru-RU"/>
        </w:rPr>
        <w:t xml:space="preserve">рского </w:t>
      </w:r>
      <w:r w:rsidR="0033468F">
        <w:rPr>
          <w:rFonts w:ascii="Times New Roman" w:eastAsia="Times New Roman" w:hAnsi="Times New Roman" w:cs="Times New Roman"/>
          <w:sz w:val="24"/>
          <w:szCs w:val="24"/>
          <w:lang w:eastAsia="ru-RU"/>
        </w:rPr>
        <w:t>творчества</w:t>
      </w:r>
    </w:p>
    <w:p w:rsidR="00B45895" w:rsidRPr="005B5596" w:rsidRDefault="00B45895" w:rsidP="007B32D6">
      <w:pPr>
        <w:keepNext/>
        <w:widowControl w:val="0"/>
        <w:shd w:val="clear" w:color="auto" w:fill="FFFFFF"/>
        <w:spacing w:after="0" w:line="276" w:lineRule="auto"/>
        <w:jc w:val="both"/>
        <w:rPr>
          <w:rFonts w:ascii="Times New Roman" w:eastAsia="Times New Roman" w:hAnsi="Times New Roman" w:cs="Times New Roman"/>
          <w:color w:val="000000"/>
          <w:spacing w:val="-1"/>
          <w:sz w:val="24"/>
          <w:szCs w:val="24"/>
          <w:lang w:eastAsia="ru-RU"/>
        </w:rPr>
      </w:pPr>
    </w:p>
    <w:p w:rsidR="00BD09D3" w:rsidRDefault="00BD09D3" w:rsidP="007B32D6">
      <w:pPr>
        <w:spacing w:after="0" w:line="276" w:lineRule="auto"/>
      </w:pPr>
    </w:p>
    <w:p w:rsidR="0033468F" w:rsidRDefault="0033468F" w:rsidP="00B45895"/>
    <w:p w:rsidR="00B45895" w:rsidRPr="007B32D6" w:rsidRDefault="00B45895" w:rsidP="00B45895">
      <w:pPr>
        <w:widowControl w:val="0"/>
        <w:spacing w:after="0" w:line="360" w:lineRule="auto"/>
        <w:ind w:firstLine="400"/>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bCs/>
          <w:sz w:val="24"/>
          <w:szCs w:val="24"/>
          <w:lang w:eastAsia="ru-RU"/>
        </w:rPr>
        <w:lastRenderedPageBreak/>
        <w:t xml:space="preserve">Содержание </w:t>
      </w:r>
      <w:r w:rsidR="007B32D6" w:rsidRPr="007B32D6">
        <w:rPr>
          <w:rFonts w:ascii="Times New Roman" w:eastAsia="Times New Roman" w:hAnsi="Times New Roman" w:cs="Times New Roman"/>
          <w:b/>
          <w:bCs/>
          <w:sz w:val="24"/>
          <w:szCs w:val="24"/>
          <w:lang w:eastAsia="ru-RU"/>
        </w:rPr>
        <w:t xml:space="preserve">дисциплины </w:t>
      </w:r>
      <w:r w:rsidRPr="007B32D6">
        <w:rPr>
          <w:rFonts w:ascii="Times New Roman" w:eastAsia="Times New Roman" w:hAnsi="Times New Roman" w:cs="Times New Roman"/>
          <w:b/>
          <w:sz w:val="24"/>
          <w:szCs w:val="24"/>
          <w:lang w:eastAsia="ru-RU"/>
        </w:rPr>
        <w:t>(модуля)</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1. Цели освоения дисциплины……………………………………………………………</w:t>
      </w:r>
      <w:r w:rsidR="00003F0B">
        <w:rPr>
          <w:rFonts w:ascii="Times New Roman" w:eastAsia="Times New Roman" w:hAnsi="Times New Roman" w:cs="Times New Roman"/>
          <w:sz w:val="24"/>
          <w:szCs w:val="24"/>
          <w:lang w:eastAsia="ru-RU"/>
        </w:rPr>
        <w:t>…..</w:t>
      </w:r>
      <w:r w:rsidRPr="00327B1F">
        <w:rPr>
          <w:rFonts w:ascii="Times New Roman" w:eastAsia="Times New Roman" w:hAnsi="Times New Roman" w:cs="Times New Roman"/>
          <w:sz w:val="24"/>
          <w:szCs w:val="24"/>
          <w:lang w:eastAsia="ru-RU"/>
        </w:rPr>
        <w:t xml:space="preserve"> 4</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2. Место дисциплины (модуля) в структуре образовательной программы магистратуры…</w:t>
      </w:r>
      <w:r w:rsidR="0063278D" w:rsidRPr="00327B1F">
        <w:rPr>
          <w:rFonts w:ascii="Times New Roman" w:eastAsia="Times New Roman" w:hAnsi="Times New Roman" w:cs="Times New Roman"/>
          <w:sz w:val="24"/>
          <w:szCs w:val="24"/>
          <w:lang w:eastAsia="ru-RU"/>
        </w:rPr>
        <w:t>………………………………………………………………………………</w:t>
      </w:r>
      <w:r w:rsidR="00327B1F">
        <w:rPr>
          <w:rFonts w:ascii="Times New Roman" w:eastAsia="Times New Roman" w:hAnsi="Times New Roman" w:cs="Times New Roman"/>
          <w:sz w:val="24"/>
          <w:szCs w:val="24"/>
          <w:lang w:eastAsia="ru-RU"/>
        </w:rPr>
        <w:t>…</w:t>
      </w:r>
      <w:r w:rsidRPr="00327B1F">
        <w:rPr>
          <w:rFonts w:ascii="Times New Roman" w:eastAsia="Times New Roman" w:hAnsi="Times New Roman" w:cs="Times New Roman"/>
          <w:sz w:val="24"/>
          <w:szCs w:val="24"/>
          <w:lang w:eastAsia="ru-RU"/>
        </w:rPr>
        <w:t xml:space="preserve">4 </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3. Планируемые результаты обучения по дисциплине (модулю), соотнесенные с планируемыми результатами освоения об</w:t>
      </w:r>
      <w:r w:rsidR="0063278D" w:rsidRPr="00327B1F">
        <w:rPr>
          <w:rFonts w:ascii="Times New Roman" w:eastAsia="Times New Roman" w:hAnsi="Times New Roman" w:cs="Times New Roman"/>
          <w:sz w:val="24"/>
          <w:szCs w:val="24"/>
          <w:lang w:eastAsia="ru-RU"/>
        </w:rPr>
        <w:t>разовательной программы…………………</w:t>
      </w:r>
      <w:r w:rsidR="00327B1F">
        <w:rPr>
          <w:rFonts w:ascii="Times New Roman" w:eastAsia="Times New Roman" w:hAnsi="Times New Roman" w:cs="Times New Roman"/>
          <w:sz w:val="24"/>
          <w:szCs w:val="24"/>
          <w:lang w:eastAsia="ru-RU"/>
        </w:rPr>
        <w:t>……4</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4. Объем, структура и содержан</w:t>
      </w:r>
      <w:r w:rsidR="0063278D" w:rsidRPr="00327B1F">
        <w:rPr>
          <w:rFonts w:ascii="Times New Roman" w:eastAsia="Times New Roman" w:hAnsi="Times New Roman" w:cs="Times New Roman"/>
          <w:sz w:val="24"/>
          <w:szCs w:val="24"/>
          <w:lang w:eastAsia="ru-RU"/>
        </w:rPr>
        <w:t>ие дисциплины………………………………………</w:t>
      </w:r>
      <w:r w:rsidR="00327B1F">
        <w:rPr>
          <w:rFonts w:ascii="Times New Roman" w:eastAsia="Times New Roman" w:hAnsi="Times New Roman" w:cs="Times New Roman"/>
          <w:sz w:val="24"/>
          <w:szCs w:val="24"/>
          <w:lang w:eastAsia="ru-RU"/>
        </w:rPr>
        <w:t>…</w:t>
      </w:r>
      <w:r w:rsidR="00003F0B">
        <w:rPr>
          <w:rFonts w:ascii="Times New Roman" w:eastAsia="Times New Roman" w:hAnsi="Times New Roman" w:cs="Times New Roman"/>
          <w:sz w:val="24"/>
          <w:szCs w:val="24"/>
          <w:lang w:eastAsia="ru-RU"/>
        </w:rPr>
        <w:t>…...</w:t>
      </w:r>
      <w:r w:rsidR="00327B1F">
        <w:rPr>
          <w:rFonts w:ascii="Times New Roman" w:eastAsia="Times New Roman" w:hAnsi="Times New Roman" w:cs="Times New Roman"/>
          <w:sz w:val="24"/>
          <w:szCs w:val="24"/>
          <w:lang w:eastAsia="ru-RU"/>
        </w:rPr>
        <w:t>5</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4.1. Объем дисциплины (модуля</w:t>
      </w:r>
      <w:r w:rsidR="0063278D" w:rsidRPr="00327B1F">
        <w:rPr>
          <w:rFonts w:ascii="Times New Roman" w:eastAsia="Times New Roman" w:hAnsi="Times New Roman" w:cs="Times New Roman"/>
          <w:sz w:val="24"/>
          <w:szCs w:val="24"/>
          <w:lang w:eastAsia="ru-RU"/>
        </w:rPr>
        <w:t>) и структура дисциплины…………………</w:t>
      </w:r>
      <w:r w:rsidR="00327B1F">
        <w:rPr>
          <w:rFonts w:ascii="Times New Roman" w:eastAsia="Times New Roman" w:hAnsi="Times New Roman" w:cs="Times New Roman"/>
          <w:sz w:val="24"/>
          <w:szCs w:val="24"/>
          <w:lang w:eastAsia="ru-RU"/>
        </w:rPr>
        <w:t>.…</w:t>
      </w:r>
      <w:r w:rsidR="00003F0B">
        <w:rPr>
          <w:rFonts w:ascii="Times New Roman" w:eastAsia="Times New Roman" w:hAnsi="Times New Roman" w:cs="Times New Roman"/>
          <w:sz w:val="24"/>
          <w:szCs w:val="24"/>
          <w:lang w:eastAsia="ru-RU"/>
        </w:rPr>
        <w:t>…………...</w:t>
      </w:r>
      <w:r w:rsidR="00327B1F">
        <w:rPr>
          <w:rFonts w:ascii="Times New Roman" w:eastAsia="Times New Roman" w:hAnsi="Times New Roman" w:cs="Times New Roman"/>
          <w:sz w:val="24"/>
          <w:szCs w:val="24"/>
          <w:lang w:eastAsia="ru-RU"/>
        </w:rPr>
        <w:t>5</w:t>
      </w:r>
    </w:p>
    <w:p w:rsidR="00B45895" w:rsidRDefault="00003F0B" w:rsidP="007B32D6">
      <w:pPr>
        <w:widowControl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Структура</w:t>
      </w:r>
      <w:r w:rsidR="00B45895" w:rsidRPr="00327B1F">
        <w:rPr>
          <w:rFonts w:ascii="Times New Roman" w:eastAsia="Times New Roman" w:hAnsi="Times New Roman" w:cs="Times New Roman"/>
          <w:sz w:val="24"/>
          <w:szCs w:val="24"/>
          <w:lang w:eastAsia="ru-RU"/>
        </w:rPr>
        <w:t xml:space="preserve"> ди</w:t>
      </w:r>
      <w:r w:rsidR="0063278D" w:rsidRPr="00327B1F">
        <w:rPr>
          <w:rFonts w:ascii="Times New Roman" w:eastAsia="Times New Roman" w:hAnsi="Times New Roman" w:cs="Times New Roman"/>
          <w:sz w:val="24"/>
          <w:szCs w:val="24"/>
          <w:lang w:eastAsia="ru-RU"/>
        </w:rPr>
        <w:t>сциплины ……………………………………………………</w:t>
      </w:r>
      <w:r>
        <w:rPr>
          <w:rFonts w:ascii="Times New Roman" w:eastAsia="Times New Roman" w:hAnsi="Times New Roman" w:cs="Times New Roman"/>
          <w:sz w:val="24"/>
          <w:szCs w:val="24"/>
          <w:lang w:eastAsia="ru-RU"/>
        </w:rPr>
        <w:t>……………....5</w:t>
      </w:r>
    </w:p>
    <w:p w:rsidR="00003F0B" w:rsidRPr="00327B1F" w:rsidRDefault="00003F0B" w:rsidP="007B32D6">
      <w:pPr>
        <w:widowControl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Содержание дисциплины…………………………………………………………………11</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5. Образовательные и информационно-</w:t>
      </w:r>
      <w:r w:rsidR="0063278D" w:rsidRPr="00327B1F">
        <w:rPr>
          <w:rFonts w:ascii="Times New Roman" w:eastAsia="Times New Roman" w:hAnsi="Times New Roman" w:cs="Times New Roman"/>
          <w:sz w:val="24"/>
          <w:szCs w:val="24"/>
          <w:lang w:eastAsia="ru-RU"/>
        </w:rPr>
        <w:t>коммуникационные технологии………</w:t>
      </w:r>
      <w:r w:rsidR="00003F0B">
        <w:rPr>
          <w:rFonts w:ascii="Times New Roman" w:eastAsia="Times New Roman" w:hAnsi="Times New Roman" w:cs="Times New Roman"/>
          <w:sz w:val="24"/>
          <w:szCs w:val="24"/>
          <w:lang w:eastAsia="ru-RU"/>
        </w:rPr>
        <w:t>…………22</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5.1 Образовательн</w:t>
      </w:r>
      <w:r w:rsidR="0063278D" w:rsidRPr="00327B1F">
        <w:rPr>
          <w:rFonts w:ascii="Times New Roman" w:eastAsia="Times New Roman" w:hAnsi="Times New Roman" w:cs="Times New Roman"/>
          <w:sz w:val="24"/>
          <w:szCs w:val="24"/>
          <w:lang w:eastAsia="ru-RU"/>
        </w:rPr>
        <w:t>ые технологии……………………………………………</w:t>
      </w:r>
      <w:r w:rsidR="00003F0B">
        <w:rPr>
          <w:rFonts w:ascii="Times New Roman" w:eastAsia="Times New Roman" w:hAnsi="Times New Roman" w:cs="Times New Roman"/>
          <w:sz w:val="24"/>
          <w:szCs w:val="24"/>
          <w:lang w:eastAsia="ru-RU"/>
        </w:rPr>
        <w:t>………………..22</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5.2 Информационно-коммуникаци</w:t>
      </w:r>
      <w:r w:rsidR="0063278D" w:rsidRPr="00327B1F">
        <w:rPr>
          <w:rFonts w:ascii="Times New Roman" w:eastAsia="Times New Roman" w:hAnsi="Times New Roman" w:cs="Times New Roman"/>
          <w:sz w:val="24"/>
          <w:szCs w:val="24"/>
          <w:lang w:eastAsia="ru-RU"/>
        </w:rPr>
        <w:t>онные технологии обучения …………</w:t>
      </w:r>
      <w:r w:rsidR="00003F0B">
        <w:rPr>
          <w:rFonts w:ascii="Times New Roman" w:eastAsia="Times New Roman" w:hAnsi="Times New Roman" w:cs="Times New Roman"/>
          <w:sz w:val="24"/>
          <w:szCs w:val="24"/>
          <w:lang w:eastAsia="ru-RU"/>
        </w:rPr>
        <w:t>……………….22</w:t>
      </w:r>
    </w:p>
    <w:p w:rsidR="0063278D"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 xml:space="preserve">6. Учебно-методическое обеспечение самостоятельной работы (СР) </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 xml:space="preserve">обучающихся </w:t>
      </w:r>
      <w:r w:rsidR="0063278D" w:rsidRPr="00327B1F">
        <w:rPr>
          <w:rFonts w:ascii="Times New Roman" w:eastAsia="Times New Roman" w:hAnsi="Times New Roman" w:cs="Times New Roman"/>
          <w:sz w:val="24"/>
          <w:szCs w:val="24"/>
          <w:lang w:eastAsia="ru-RU"/>
        </w:rPr>
        <w:t>……………………………………………………………………………</w:t>
      </w:r>
      <w:r w:rsidR="00003F0B">
        <w:rPr>
          <w:rFonts w:ascii="Times New Roman" w:eastAsia="Times New Roman" w:hAnsi="Times New Roman" w:cs="Times New Roman"/>
          <w:sz w:val="24"/>
          <w:szCs w:val="24"/>
          <w:lang w:eastAsia="ru-RU"/>
        </w:rPr>
        <w:t>……..23</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6.1. Перечень учебно-методичес</w:t>
      </w:r>
      <w:r w:rsidR="0063278D" w:rsidRPr="00327B1F">
        <w:rPr>
          <w:rFonts w:ascii="Times New Roman" w:eastAsia="Times New Roman" w:hAnsi="Times New Roman" w:cs="Times New Roman"/>
          <w:sz w:val="24"/>
          <w:szCs w:val="24"/>
          <w:lang w:eastAsia="ru-RU"/>
        </w:rPr>
        <w:t>кого обеспечения для СР………………</w:t>
      </w:r>
      <w:r w:rsidR="00003F0B">
        <w:rPr>
          <w:rFonts w:ascii="Times New Roman" w:eastAsia="Times New Roman" w:hAnsi="Times New Roman" w:cs="Times New Roman"/>
          <w:sz w:val="24"/>
          <w:szCs w:val="24"/>
          <w:lang w:eastAsia="ru-RU"/>
        </w:rPr>
        <w:t>…………………23</w:t>
      </w:r>
    </w:p>
    <w:p w:rsidR="0063278D"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 xml:space="preserve">6.2. Примерная тематика рефератов / курсовых работ / учебных </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 xml:space="preserve">проектов </w:t>
      </w:r>
      <w:r w:rsidR="0063278D" w:rsidRPr="00327B1F">
        <w:rPr>
          <w:rFonts w:ascii="Times New Roman" w:eastAsia="Times New Roman" w:hAnsi="Times New Roman" w:cs="Times New Roman"/>
          <w:sz w:val="24"/>
          <w:szCs w:val="24"/>
          <w:lang w:eastAsia="ru-RU"/>
        </w:rPr>
        <w:t>…………………………………………………………………………</w:t>
      </w:r>
      <w:r w:rsidR="00327B1F">
        <w:rPr>
          <w:rFonts w:ascii="Times New Roman" w:eastAsia="Times New Roman" w:hAnsi="Times New Roman" w:cs="Times New Roman"/>
          <w:sz w:val="24"/>
          <w:szCs w:val="24"/>
          <w:lang w:eastAsia="ru-RU"/>
        </w:rPr>
        <w:t>…</w:t>
      </w:r>
      <w:r w:rsidR="00003F0B">
        <w:rPr>
          <w:rFonts w:ascii="Times New Roman" w:eastAsia="Times New Roman" w:hAnsi="Times New Roman" w:cs="Times New Roman"/>
          <w:sz w:val="24"/>
          <w:szCs w:val="24"/>
          <w:lang w:eastAsia="ru-RU"/>
        </w:rPr>
        <w:t>…………..26</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6.3. Методические указания для об</w:t>
      </w:r>
      <w:r w:rsidR="0063278D" w:rsidRPr="00327B1F">
        <w:rPr>
          <w:rFonts w:ascii="Times New Roman" w:eastAsia="Times New Roman" w:hAnsi="Times New Roman" w:cs="Times New Roman"/>
          <w:sz w:val="24"/>
          <w:szCs w:val="24"/>
          <w:lang w:eastAsia="ru-RU"/>
        </w:rPr>
        <w:t>учающихся по организации СР………</w:t>
      </w:r>
      <w:r w:rsidR="00003F0B">
        <w:rPr>
          <w:rFonts w:ascii="Times New Roman" w:eastAsia="Times New Roman" w:hAnsi="Times New Roman" w:cs="Times New Roman"/>
          <w:sz w:val="24"/>
          <w:szCs w:val="24"/>
          <w:lang w:eastAsia="ru-RU"/>
        </w:rPr>
        <w:t>…………</w:t>
      </w:r>
      <w:proofErr w:type="gramStart"/>
      <w:r w:rsidR="00003F0B">
        <w:rPr>
          <w:rFonts w:ascii="Times New Roman" w:eastAsia="Times New Roman" w:hAnsi="Times New Roman" w:cs="Times New Roman"/>
          <w:sz w:val="24"/>
          <w:szCs w:val="24"/>
          <w:lang w:eastAsia="ru-RU"/>
        </w:rPr>
        <w:t>…….</w:t>
      </w:r>
      <w:proofErr w:type="gramEnd"/>
      <w:r w:rsidR="00003F0B">
        <w:rPr>
          <w:rFonts w:ascii="Times New Roman" w:eastAsia="Times New Roman" w:hAnsi="Times New Roman" w:cs="Times New Roman"/>
          <w:sz w:val="24"/>
          <w:szCs w:val="24"/>
          <w:lang w:eastAsia="ru-RU"/>
        </w:rPr>
        <w:t>26</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 xml:space="preserve">7. Фонд оценочных </w:t>
      </w:r>
      <w:r w:rsidR="0063278D" w:rsidRPr="00327B1F">
        <w:rPr>
          <w:rFonts w:ascii="Times New Roman" w:eastAsia="Times New Roman" w:hAnsi="Times New Roman" w:cs="Times New Roman"/>
          <w:sz w:val="24"/>
          <w:szCs w:val="24"/>
          <w:lang w:eastAsia="ru-RU"/>
        </w:rPr>
        <w:t>средств ……………………………………………………………</w:t>
      </w:r>
      <w:r w:rsidR="00003F0B">
        <w:rPr>
          <w:rFonts w:ascii="Times New Roman" w:eastAsia="Times New Roman" w:hAnsi="Times New Roman" w:cs="Times New Roman"/>
          <w:sz w:val="24"/>
          <w:szCs w:val="24"/>
          <w:lang w:eastAsia="ru-RU"/>
        </w:rPr>
        <w:t>……..27</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7.1 Оценочные средства для текуще</w:t>
      </w:r>
      <w:r w:rsidR="0063278D" w:rsidRPr="00327B1F">
        <w:rPr>
          <w:rFonts w:ascii="Times New Roman" w:eastAsia="Times New Roman" w:hAnsi="Times New Roman" w:cs="Times New Roman"/>
          <w:sz w:val="24"/>
          <w:szCs w:val="24"/>
          <w:lang w:eastAsia="ru-RU"/>
        </w:rPr>
        <w:t>го контроля успеваемости ……………</w:t>
      </w:r>
      <w:r w:rsidR="00003F0B">
        <w:rPr>
          <w:rFonts w:ascii="Times New Roman" w:eastAsia="Times New Roman" w:hAnsi="Times New Roman" w:cs="Times New Roman"/>
          <w:sz w:val="24"/>
          <w:szCs w:val="24"/>
          <w:lang w:eastAsia="ru-RU"/>
        </w:rPr>
        <w:t>……………...27</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 xml:space="preserve">7.2. Оценочные средства для промежуточной аттестации по итогам освоения </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дисципли</w:t>
      </w:r>
      <w:r w:rsidR="0063278D" w:rsidRPr="00327B1F">
        <w:rPr>
          <w:rFonts w:ascii="Times New Roman" w:eastAsia="Times New Roman" w:hAnsi="Times New Roman" w:cs="Times New Roman"/>
          <w:sz w:val="24"/>
          <w:szCs w:val="24"/>
          <w:lang w:eastAsia="ru-RU"/>
        </w:rPr>
        <w:t>ны ………………………………………………………………………</w:t>
      </w:r>
      <w:r w:rsidR="00003F0B">
        <w:rPr>
          <w:rFonts w:ascii="Times New Roman" w:eastAsia="Times New Roman" w:hAnsi="Times New Roman" w:cs="Times New Roman"/>
          <w:sz w:val="24"/>
          <w:szCs w:val="24"/>
          <w:lang w:eastAsia="ru-RU"/>
        </w:rPr>
        <w:t>……………27</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8. Методические указания для обучающихся по освоению дисциплины (модуля)</w:t>
      </w:r>
      <w:r w:rsidR="00003F0B">
        <w:rPr>
          <w:rFonts w:ascii="Times New Roman" w:eastAsia="Times New Roman" w:hAnsi="Times New Roman" w:cs="Times New Roman"/>
          <w:sz w:val="24"/>
          <w:szCs w:val="24"/>
          <w:lang w:eastAsia="ru-RU"/>
        </w:rPr>
        <w:t>…</w:t>
      </w:r>
      <w:proofErr w:type="gramStart"/>
      <w:r w:rsidR="00003F0B">
        <w:rPr>
          <w:rFonts w:ascii="Times New Roman" w:eastAsia="Times New Roman" w:hAnsi="Times New Roman" w:cs="Times New Roman"/>
          <w:sz w:val="24"/>
          <w:szCs w:val="24"/>
          <w:lang w:eastAsia="ru-RU"/>
        </w:rPr>
        <w:t>…….</w:t>
      </w:r>
      <w:proofErr w:type="gramEnd"/>
      <w:r w:rsidR="00003F0B">
        <w:rPr>
          <w:rFonts w:ascii="Times New Roman" w:eastAsia="Times New Roman" w:hAnsi="Times New Roman" w:cs="Times New Roman"/>
          <w:sz w:val="24"/>
          <w:szCs w:val="24"/>
          <w:lang w:eastAsia="ru-RU"/>
        </w:rPr>
        <w:t>28</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 xml:space="preserve">9. Учебно-методическое и информационное обеспечение дисциплины </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9.1.Основная</w:t>
      </w:r>
      <w:r w:rsidR="0063278D" w:rsidRPr="00327B1F">
        <w:rPr>
          <w:rFonts w:ascii="Times New Roman" w:eastAsia="Times New Roman" w:hAnsi="Times New Roman" w:cs="Times New Roman"/>
          <w:sz w:val="24"/>
          <w:szCs w:val="24"/>
          <w:lang w:eastAsia="ru-RU"/>
        </w:rPr>
        <w:t>литература………………………………………………………</w:t>
      </w:r>
      <w:r w:rsidR="00003F0B">
        <w:rPr>
          <w:rFonts w:ascii="Times New Roman" w:eastAsia="Times New Roman" w:hAnsi="Times New Roman" w:cs="Times New Roman"/>
          <w:sz w:val="24"/>
          <w:szCs w:val="24"/>
          <w:lang w:eastAsia="ru-RU"/>
        </w:rPr>
        <w:t>………………..28</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9.2. Дополнительная литература………………………………………………</w:t>
      </w:r>
      <w:r w:rsidR="00003F0B">
        <w:rPr>
          <w:rFonts w:ascii="Times New Roman" w:eastAsia="Times New Roman" w:hAnsi="Times New Roman" w:cs="Times New Roman"/>
          <w:sz w:val="24"/>
          <w:szCs w:val="24"/>
          <w:lang w:eastAsia="ru-RU"/>
        </w:rPr>
        <w:t>………………29</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 xml:space="preserve">9.3. Ресурсы информационно-телекоммуникационной сети «Интернет» </w:t>
      </w:r>
    </w:p>
    <w:p w:rsidR="00B45895" w:rsidRPr="00327B1F"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sz w:val="24"/>
          <w:szCs w:val="24"/>
          <w:lang w:eastAsia="ru-RU"/>
        </w:rPr>
        <w:t>(профессиональные сай</w:t>
      </w:r>
      <w:r w:rsidR="00003F0B">
        <w:rPr>
          <w:rFonts w:ascii="Times New Roman" w:eastAsia="Times New Roman" w:hAnsi="Times New Roman" w:cs="Times New Roman"/>
          <w:sz w:val="24"/>
          <w:szCs w:val="24"/>
          <w:lang w:eastAsia="ru-RU"/>
        </w:rPr>
        <w:t>ты, порталы)…………………………………………………………29</w:t>
      </w:r>
    </w:p>
    <w:p w:rsidR="00B45895" w:rsidRPr="00327B1F" w:rsidRDefault="00B45895" w:rsidP="007B32D6">
      <w:pPr>
        <w:widowControl w:val="0"/>
        <w:spacing w:after="0" w:line="276" w:lineRule="auto"/>
        <w:jc w:val="both"/>
        <w:rPr>
          <w:rFonts w:ascii="Times New Roman" w:eastAsia="Times New Roman" w:hAnsi="Times New Roman" w:cs="Times New Roman"/>
          <w:color w:val="FF0000"/>
          <w:sz w:val="24"/>
          <w:szCs w:val="24"/>
          <w:lang w:eastAsia="ru-RU"/>
        </w:rPr>
      </w:pPr>
      <w:r w:rsidRPr="00327B1F">
        <w:rPr>
          <w:rFonts w:ascii="Times New Roman" w:eastAsia="Times New Roman" w:hAnsi="Times New Roman" w:cs="Times New Roman"/>
          <w:sz w:val="24"/>
          <w:szCs w:val="24"/>
          <w:lang w:eastAsia="ru-RU"/>
        </w:rPr>
        <w:t>9.4. Программное обеспечение и информационные справочные системы</w:t>
      </w:r>
      <w:r w:rsidR="00E74B92">
        <w:rPr>
          <w:rFonts w:ascii="Times New Roman" w:eastAsia="Times New Roman" w:hAnsi="Times New Roman" w:cs="Times New Roman"/>
          <w:sz w:val="24"/>
          <w:szCs w:val="24"/>
          <w:lang w:eastAsia="ru-RU"/>
        </w:rPr>
        <w:t>…</w:t>
      </w:r>
      <w:r w:rsidR="00003F0B">
        <w:rPr>
          <w:rFonts w:ascii="Times New Roman" w:eastAsia="Times New Roman" w:hAnsi="Times New Roman" w:cs="Times New Roman"/>
          <w:sz w:val="24"/>
          <w:szCs w:val="24"/>
          <w:lang w:eastAsia="ru-RU"/>
        </w:rPr>
        <w:t>……………..29</w:t>
      </w:r>
    </w:p>
    <w:p w:rsidR="00B45895" w:rsidRPr="00327B1F" w:rsidRDefault="00B45895" w:rsidP="007B32D6">
      <w:pPr>
        <w:widowControl w:val="0"/>
        <w:spacing w:after="0" w:line="276" w:lineRule="auto"/>
        <w:jc w:val="both"/>
        <w:rPr>
          <w:rFonts w:ascii="Times New Roman" w:eastAsia="Times New Roman" w:hAnsi="Times New Roman" w:cs="Times New Roman"/>
          <w:color w:val="FF0000"/>
          <w:sz w:val="24"/>
          <w:szCs w:val="24"/>
          <w:lang w:eastAsia="ru-RU"/>
        </w:rPr>
      </w:pPr>
      <w:r w:rsidRPr="00327B1F">
        <w:rPr>
          <w:rFonts w:ascii="Times New Roman" w:eastAsia="Times New Roman" w:hAnsi="Times New Roman" w:cs="Times New Roman"/>
          <w:sz w:val="24"/>
          <w:szCs w:val="24"/>
          <w:lang w:eastAsia="ru-RU"/>
        </w:rPr>
        <w:t>10. Материально-техническое обеспечение дисциплины …………………………</w:t>
      </w:r>
      <w:r w:rsidR="00003F0B">
        <w:rPr>
          <w:rFonts w:ascii="Times New Roman" w:eastAsia="Times New Roman" w:hAnsi="Times New Roman" w:cs="Times New Roman"/>
          <w:sz w:val="24"/>
          <w:szCs w:val="24"/>
          <w:lang w:eastAsia="ru-RU"/>
        </w:rPr>
        <w:t>……….30</w:t>
      </w:r>
    </w:p>
    <w:p w:rsidR="00B45895" w:rsidRDefault="00B45895" w:rsidP="007B32D6">
      <w:pPr>
        <w:widowControl w:val="0"/>
        <w:spacing w:after="0" w:line="276" w:lineRule="auto"/>
        <w:jc w:val="both"/>
        <w:rPr>
          <w:rFonts w:ascii="Times New Roman" w:eastAsia="Times New Roman" w:hAnsi="Times New Roman" w:cs="Times New Roman"/>
          <w:sz w:val="24"/>
          <w:szCs w:val="24"/>
          <w:lang w:eastAsia="ru-RU"/>
        </w:rPr>
      </w:pPr>
      <w:r w:rsidRPr="00327B1F">
        <w:rPr>
          <w:rFonts w:ascii="Times New Roman" w:eastAsia="Times New Roman" w:hAnsi="Times New Roman" w:cs="Times New Roman"/>
          <w:bCs/>
          <w:sz w:val="24"/>
          <w:szCs w:val="24"/>
          <w:lang w:eastAsia="ru-RU"/>
        </w:rPr>
        <w:t xml:space="preserve">11. </w:t>
      </w:r>
      <w:r w:rsidRPr="00327B1F">
        <w:rPr>
          <w:rFonts w:ascii="Times New Roman" w:eastAsia="Times New Roman" w:hAnsi="Times New Roman" w:cs="Times New Roman"/>
          <w:sz w:val="24"/>
          <w:szCs w:val="24"/>
          <w:lang w:eastAsia="ru-RU"/>
        </w:rPr>
        <w:t>Список ключевы</w:t>
      </w:r>
      <w:r w:rsidR="00003F0B">
        <w:rPr>
          <w:rFonts w:ascii="Times New Roman" w:eastAsia="Times New Roman" w:hAnsi="Times New Roman" w:cs="Times New Roman"/>
          <w:sz w:val="24"/>
          <w:szCs w:val="24"/>
          <w:lang w:eastAsia="ru-RU"/>
        </w:rPr>
        <w:t>х слов…………………………………………………………………….30</w:t>
      </w:r>
    </w:p>
    <w:p w:rsidR="004A4C23" w:rsidRDefault="007B32D6" w:rsidP="007B32D6">
      <w:pPr>
        <w:widowControl w:val="0"/>
        <w:tabs>
          <w:tab w:val="left" w:pos="1710"/>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4A4C23" w:rsidRDefault="004A4C23" w:rsidP="007B32D6">
      <w:pPr>
        <w:widowControl w:val="0"/>
        <w:spacing w:after="0" w:line="276" w:lineRule="auto"/>
        <w:jc w:val="both"/>
        <w:rPr>
          <w:rFonts w:ascii="Times New Roman" w:eastAsia="Times New Roman" w:hAnsi="Times New Roman" w:cs="Times New Roman"/>
          <w:sz w:val="24"/>
          <w:szCs w:val="24"/>
          <w:lang w:eastAsia="ru-RU"/>
        </w:rPr>
      </w:pPr>
    </w:p>
    <w:p w:rsidR="004A4C23" w:rsidRDefault="004A4C23" w:rsidP="007B32D6">
      <w:pPr>
        <w:widowControl w:val="0"/>
        <w:spacing w:after="0" w:line="276" w:lineRule="auto"/>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4A4C23" w:rsidRDefault="004A4C23" w:rsidP="0063278D">
      <w:pPr>
        <w:widowControl w:val="0"/>
        <w:spacing w:after="0" w:line="240" w:lineRule="auto"/>
        <w:ind w:firstLine="400"/>
        <w:jc w:val="both"/>
        <w:rPr>
          <w:rFonts w:ascii="Times New Roman" w:eastAsia="Times New Roman" w:hAnsi="Times New Roman" w:cs="Times New Roman"/>
          <w:sz w:val="24"/>
          <w:szCs w:val="24"/>
          <w:lang w:eastAsia="ru-RU"/>
        </w:rPr>
      </w:pPr>
    </w:p>
    <w:p w:rsidR="0063278D" w:rsidRPr="007B32D6" w:rsidRDefault="0063278D" w:rsidP="007B32D6">
      <w:pPr>
        <w:widowControl w:val="0"/>
        <w:spacing w:after="0" w:line="240" w:lineRule="auto"/>
        <w:rPr>
          <w:rFonts w:ascii="Times New Roman" w:eastAsia="Times New Roman" w:hAnsi="Times New Roman" w:cs="Times New Roman"/>
          <w:bCs/>
          <w:sz w:val="24"/>
          <w:szCs w:val="24"/>
          <w:lang w:eastAsia="ru-RU"/>
        </w:rPr>
      </w:pPr>
    </w:p>
    <w:p w:rsidR="0063278D" w:rsidRPr="007B32D6" w:rsidRDefault="0063278D" w:rsidP="007B32D6">
      <w:pPr>
        <w:keepNext/>
        <w:widowControl w:val="0"/>
        <w:spacing w:after="0" w:line="276" w:lineRule="auto"/>
        <w:ind w:right="281"/>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lastRenderedPageBreak/>
        <w:t>1. Цели освоения дисциплины</w:t>
      </w:r>
    </w:p>
    <w:p w:rsidR="0063278D" w:rsidRPr="007B32D6" w:rsidRDefault="0063278D" w:rsidP="007B32D6">
      <w:pPr>
        <w:keepNext/>
        <w:widowControl w:val="0"/>
        <w:spacing w:after="0" w:line="276" w:lineRule="auto"/>
        <w:ind w:firstLine="709"/>
        <w:jc w:val="both"/>
        <w:rPr>
          <w:rFonts w:ascii="Times New Roman" w:eastAsia="Calibri" w:hAnsi="Times New Roman" w:cs="Times New Roman"/>
          <w:color w:val="000000"/>
          <w:spacing w:val="-1"/>
          <w:sz w:val="24"/>
          <w:szCs w:val="24"/>
          <w:lang w:eastAsia="ru-RU"/>
        </w:rPr>
      </w:pPr>
      <w:r w:rsidRPr="007B32D6">
        <w:rPr>
          <w:rFonts w:ascii="Times New Roman" w:eastAsia="Calibri" w:hAnsi="Times New Roman" w:cs="Times New Roman"/>
          <w:color w:val="000000"/>
          <w:spacing w:val="-1"/>
          <w:sz w:val="24"/>
          <w:szCs w:val="24"/>
          <w:lang w:eastAsia="ru-RU"/>
        </w:rPr>
        <w:t>Целями освоения дисциплины «Основ</w:t>
      </w:r>
      <w:r w:rsidR="007B32D6">
        <w:rPr>
          <w:rFonts w:ascii="Times New Roman" w:eastAsia="Calibri" w:hAnsi="Times New Roman" w:cs="Times New Roman"/>
          <w:color w:val="000000"/>
          <w:spacing w:val="-1"/>
          <w:sz w:val="24"/>
          <w:szCs w:val="24"/>
          <w:lang w:eastAsia="ru-RU"/>
        </w:rPr>
        <w:t>ы рецензирования художественных</w:t>
      </w:r>
      <w:r w:rsidR="004B0CF5">
        <w:rPr>
          <w:rFonts w:ascii="Times New Roman" w:eastAsia="Calibri" w:hAnsi="Times New Roman" w:cs="Times New Roman"/>
          <w:color w:val="000000"/>
          <w:spacing w:val="-1"/>
          <w:sz w:val="24"/>
          <w:szCs w:val="24"/>
          <w:lang w:eastAsia="ru-RU"/>
        </w:rPr>
        <w:t xml:space="preserve"> </w:t>
      </w:r>
      <w:r w:rsidR="007B32D6">
        <w:rPr>
          <w:rFonts w:ascii="Times New Roman" w:eastAsia="Calibri" w:hAnsi="Times New Roman" w:cs="Times New Roman"/>
          <w:color w:val="000000"/>
          <w:spacing w:val="-1"/>
          <w:sz w:val="24"/>
          <w:szCs w:val="24"/>
          <w:lang w:eastAsia="ru-RU"/>
        </w:rPr>
        <w:t>произведений</w:t>
      </w:r>
      <w:r w:rsidRPr="007B32D6">
        <w:rPr>
          <w:rFonts w:ascii="Times New Roman" w:eastAsia="Calibri" w:hAnsi="Times New Roman" w:cs="Times New Roman"/>
          <w:color w:val="000000"/>
          <w:spacing w:val="-1"/>
          <w:sz w:val="24"/>
          <w:szCs w:val="24"/>
          <w:lang w:eastAsia="ru-RU"/>
        </w:rPr>
        <w:t>» является формирование у</w:t>
      </w:r>
      <w:r w:rsidR="001440B2">
        <w:rPr>
          <w:rFonts w:ascii="Times New Roman" w:eastAsia="Calibri" w:hAnsi="Times New Roman" w:cs="Times New Roman"/>
          <w:color w:val="000000"/>
          <w:spacing w:val="-1"/>
          <w:sz w:val="24"/>
          <w:szCs w:val="24"/>
          <w:lang w:eastAsia="ru-RU"/>
        </w:rPr>
        <w:t xml:space="preserve"> магистров</w:t>
      </w:r>
      <w:r w:rsidRPr="007B32D6">
        <w:rPr>
          <w:rFonts w:ascii="Times New Roman" w:eastAsia="Calibri" w:hAnsi="Times New Roman" w:cs="Times New Roman"/>
          <w:color w:val="000000"/>
          <w:spacing w:val="-1"/>
          <w:sz w:val="24"/>
          <w:szCs w:val="24"/>
          <w:lang w:eastAsia="ru-RU"/>
        </w:rPr>
        <w:t xml:space="preserve"> системных знаний по анализу художественных произведений искусства (хореографических танцевальных композиций, спектаклей) и практических навыков его описания и анализа.</w:t>
      </w:r>
    </w:p>
    <w:p w:rsidR="0063278D" w:rsidRPr="007B32D6" w:rsidRDefault="0063278D" w:rsidP="007B32D6">
      <w:pPr>
        <w:keepNext/>
        <w:widowControl w:val="0"/>
        <w:spacing w:after="0" w:line="276" w:lineRule="auto"/>
        <w:jc w:val="both"/>
        <w:rPr>
          <w:rFonts w:ascii="Times New Roman" w:eastAsia="Calibri" w:hAnsi="Times New Roman" w:cs="Times New Roman"/>
          <w:color w:val="000000"/>
          <w:sz w:val="24"/>
          <w:szCs w:val="24"/>
          <w:lang w:eastAsia="ru-RU"/>
        </w:rPr>
      </w:pPr>
    </w:p>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sz w:val="24"/>
          <w:szCs w:val="24"/>
          <w:lang w:eastAsia="ru-RU"/>
        </w:rPr>
        <w:t>2. Место дисциплины в структуре ОП магистратуры</w:t>
      </w:r>
    </w:p>
    <w:p w:rsidR="0063278D" w:rsidRPr="007B32D6" w:rsidRDefault="0063278D" w:rsidP="007B32D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 Дисциплина «Основы рецензирования художественных произведений» относится к вариативной части дисциплин по выбору образовательной программы, суммирует знания, получаемые магистрами на занятиях по специальным дисциплинам: «Искусство хореографа» «Теория и история хореографического искусства», «История мировой художественной культуры», «Управление знанием», «Инновационный менеджмент и маркетинг» «Мастерство репетитора-хореографа», и приводит их в целостную систему взглядов, знаний и профессиональных навыков, дающих возможность овладеть профессиональными навыками создания и публикации критических статей  в области хореографического искусства, участвовать в экспертизе деятельности организациях, осуществляющих образовательную </w:t>
      </w:r>
      <w:r w:rsidR="00726612" w:rsidRPr="007B32D6">
        <w:rPr>
          <w:rFonts w:ascii="Times New Roman" w:eastAsia="Times New Roman" w:hAnsi="Times New Roman" w:cs="Times New Roman"/>
          <w:sz w:val="24"/>
          <w:szCs w:val="24"/>
          <w:lang w:eastAsia="ru-RU"/>
        </w:rPr>
        <w:t>детальность</w:t>
      </w:r>
      <w:r w:rsidRPr="007B32D6">
        <w:rPr>
          <w:rFonts w:ascii="Times New Roman" w:eastAsia="Times New Roman" w:hAnsi="Times New Roman" w:cs="Times New Roman"/>
          <w:sz w:val="24"/>
          <w:szCs w:val="24"/>
          <w:lang w:eastAsia="ru-RU"/>
        </w:rPr>
        <w:t>.</w:t>
      </w:r>
    </w:p>
    <w:p w:rsidR="0063278D" w:rsidRPr="007B32D6" w:rsidRDefault="0063278D" w:rsidP="007B32D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Требования к входным знаниям, умениям и готовностям магистров, необходимыхпри освоении данной </w:t>
      </w:r>
      <w:r w:rsidRPr="007B32D6">
        <w:rPr>
          <w:rFonts w:ascii="Times New Roman" w:eastAsia="Times New Roman" w:hAnsi="Times New Roman" w:cs="Times New Roman"/>
          <w:spacing w:val="-3"/>
          <w:sz w:val="24"/>
          <w:szCs w:val="24"/>
          <w:lang w:eastAsia="ru-RU"/>
        </w:rPr>
        <w:t>дисциплин</w:t>
      </w:r>
      <w:r w:rsidRPr="007B32D6">
        <w:rPr>
          <w:rFonts w:ascii="Times New Roman" w:eastAsia="Times New Roman" w:hAnsi="Times New Roman" w:cs="Times New Roman"/>
          <w:sz w:val="24"/>
          <w:szCs w:val="24"/>
          <w:lang w:eastAsia="ru-RU"/>
        </w:rPr>
        <w:t>ы и приобретенным в результате освоения предшествующих дисциплин (модулей):</w:t>
      </w:r>
    </w:p>
    <w:p w:rsidR="0063278D" w:rsidRPr="007B32D6" w:rsidRDefault="0063278D" w:rsidP="007B32D6">
      <w:pPr>
        <w:widowControl w:val="0"/>
        <w:spacing w:after="0" w:line="276" w:lineRule="auto"/>
        <w:ind w:firstLine="400"/>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понимать специфику сценарной драматургии современных пластических спектаклей, мюзиклов, разбираться в драматургических и хореографических принципах построения спектакля;</w:t>
      </w:r>
    </w:p>
    <w:p w:rsidR="0063278D" w:rsidRPr="007B32D6" w:rsidRDefault="0063278D" w:rsidP="007B32D6">
      <w:pPr>
        <w:widowControl w:val="0"/>
        <w:spacing w:after="0" w:line="276" w:lineRule="auto"/>
        <w:ind w:firstLine="400"/>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анализировать литературные источники спектакля;</w:t>
      </w:r>
    </w:p>
    <w:p w:rsidR="0063278D" w:rsidRPr="007B32D6" w:rsidRDefault="0063278D" w:rsidP="007B32D6">
      <w:pPr>
        <w:widowControl w:val="0"/>
        <w:spacing w:after="0" w:line="276" w:lineRule="auto"/>
        <w:ind w:firstLine="400"/>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умение составления экспликаций постановочного материала;</w:t>
      </w:r>
    </w:p>
    <w:p w:rsidR="0063278D" w:rsidRPr="007B32D6" w:rsidRDefault="0063278D" w:rsidP="007B32D6">
      <w:pPr>
        <w:widowControl w:val="0"/>
        <w:spacing w:after="0" w:line="276" w:lineRule="auto"/>
        <w:ind w:firstLine="400"/>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владеть навыками эксперта хореографических произведений.</w:t>
      </w:r>
    </w:p>
    <w:p w:rsidR="0063278D" w:rsidRPr="007B32D6" w:rsidRDefault="0063278D" w:rsidP="007B32D6">
      <w:pPr>
        <w:widowControl w:val="0"/>
        <w:spacing w:after="0" w:line="276" w:lineRule="auto"/>
        <w:ind w:firstLine="400"/>
        <w:jc w:val="both"/>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 xml:space="preserve">3. Планируемые результаты обучения по дисциплине (модулю) </w:t>
      </w:r>
      <w:r w:rsidR="007B32D6">
        <w:rPr>
          <w:rFonts w:ascii="Times New Roman" w:eastAsia="Times New Roman" w:hAnsi="Times New Roman" w:cs="Times New Roman"/>
          <w:b/>
          <w:sz w:val="24"/>
          <w:szCs w:val="24"/>
          <w:lang w:eastAsia="ru-RU"/>
        </w:rPr>
        <w:t>«Основы рецензирования хореографических произведений</w:t>
      </w:r>
      <w:r w:rsidRPr="007B32D6">
        <w:rPr>
          <w:rFonts w:ascii="Times New Roman" w:eastAsia="Times New Roman" w:hAnsi="Times New Roman" w:cs="Times New Roman"/>
          <w:b/>
          <w:sz w:val="24"/>
          <w:szCs w:val="24"/>
          <w:lang w:eastAsia="ru-RU"/>
        </w:rPr>
        <w:t>»</w:t>
      </w:r>
    </w:p>
    <w:p w:rsidR="00AC6543" w:rsidRPr="007B32D6" w:rsidRDefault="0063278D" w:rsidP="007B32D6">
      <w:pPr>
        <w:widowControl w:val="0"/>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Изучение дисциплины направлено на формирование следующих компетенций: </w:t>
      </w: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3"/>
        <w:gridCol w:w="2184"/>
        <w:gridCol w:w="2259"/>
        <w:gridCol w:w="2201"/>
      </w:tblGrid>
      <w:tr w:rsidR="00AC6543" w:rsidRPr="007B32D6" w:rsidTr="007B3552">
        <w:trPr>
          <w:trHeight w:val="427"/>
        </w:trPr>
        <w:tc>
          <w:tcPr>
            <w:tcW w:w="2936" w:type="dxa"/>
            <w:vMerge w:val="restart"/>
            <w:tcBorders>
              <w:top w:val="single" w:sz="4" w:space="0" w:color="auto"/>
              <w:left w:val="single" w:sz="4" w:space="0" w:color="auto"/>
              <w:bottom w:val="single" w:sz="4" w:space="0" w:color="auto"/>
              <w:right w:val="single" w:sz="4" w:space="0" w:color="auto"/>
            </w:tcBorders>
            <w:hideMark/>
          </w:tcPr>
          <w:p w:rsidR="00AC6543" w:rsidRPr="007B32D6" w:rsidRDefault="00AC6543" w:rsidP="007B32D6">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7B32D6">
              <w:rPr>
                <w:rFonts w:ascii="Times New Roman" w:eastAsia="Times New Roman" w:hAnsi="Times New Roman" w:cs="Times New Roman"/>
                <w:b/>
                <w:bCs/>
                <w:sz w:val="24"/>
                <w:szCs w:val="24"/>
                <w:lang w:eastAsia="ru-RU"/>
              </w:rPr>
              <w:t>Код и наименование компетенции</w:t>
            </w:r>
          </w:p>
        </w:tc>
        <w:tc>
          <w:tcPr>
            <w:tcW w:w="6561" w:type="dxa"/>
            <w:gridSpan w:val="3"/>
            <w:tcBorders>
              <w:top w:val="single" w:sz="4" w:space="0" w:color="auto"/>
              <w:left w:val="single" w:sz="4" w:space="0" w:color="auto"/>
              <w:bottom w:val="single" w:sz="4" w:space="0" w:color="auto"/>
              <w:right w:val="single" w:sz="4" w:space="0" w:color="auto"/>
            </w:tcBorders>
            <w:hideMark/>
          </w:tcPr>
          <w:p w:rsidR="00AC6543" w:rsidRPr="007B32D6" w:rsidRDefault="00AC6543" w:rsidP="007B32D6">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7B32D6">
              <w:rPr>
                <w:rFonts w:ascii="Times New Roman" w:eastAsia="Times New Roman" w:hAnsi="Times New Roman" w:cs="Times New Roman"/>
                <w:b/>
                <w:bCs/>
                <w:sz w:val="24"/>
                <w:szCs w:val="24"/>
                <w:lang w:eastAsia="ru-RU"/>
              </w:rPr>
              <w:t>Индикаторы достижения компетенций</w:t>
            </w:r>
          </w:p>
        </w:tc>
      </w:tr>
      <w:tr w:rsidR="00AC6543" w:rsidRPr="007B32D6" w:rsidTr="007B3552">
        <w:tc>
          <w:tcPr>
            <w:tcW w:w="2936" w:type="dxa"/>
            <w:vMerge/>
            <w:tcBorders>
              <w:top w:val="single" w:sz="4" w:space="0" w:color="auto"/>
              <w:left w:val="single" w:sz="4" w:space="0" w:color="auto"/>
              <w:bottom w:val="single" w:sz="4" w:space="0" w:color="auto"/>
              <w:right w:val="single" w:sz="4" w:space="0" w:color="auto"/>
            </w:tcBorders>
            <w:vAlign w:val="center"/>
            <w:hideMark/>
          </w:tcPr>
          <w:p w:rsidR="00AC6543" w:rsidRPr="007B32D6" w:rsidRDefault="00AC6543" w:rsidP="007B32D6">
            <w:pPr>
              <w:spacing w:after="0" w:line="276" w:lineRule="auto"/>
              <w:rPr>
                <w:rFonts w:ascii="Times New Roman" w:eastAsia="Times New Roman" w:hAnsi="Times New Roman" w:cs="Times New Roman"/>
                <w:b/>
                <w:bCs/>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AC6543" w:rsidRPr="007B32D6" w:rsidRDefault="00AC6543" w:rsidP="007B32D6">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7B32D6">
              <w:rPr>
                <w:rFonts w:ascii="Times New Roman" w:eastAsia="Times New Roman" w:hAnsi="Times New Roman" w:cs="Times New Roman"/>
                <w:b/>
                <w:bCs/>
                <w:sz w:val="24"/>
                <w:szCs w:val="24"/>
                <w:lang w:eastAsia="ru-RU"/>
              </w:rPr>
              <w:t>знать</w:t>
            </w:r>
          </w:p>
        </w:tc>
        <w:tc>
          <w:tcPr>
            <w:tcW w:w="2268" w:type="dxa"/>
            <w:tcBorders>
              <w:top w:val="single" w:sz="4" w:space="0" w:color="auto"/>
              <w:left w:val="single" w:sz="4" w:space="0" w:color="auto"/>
              <w:bottom w:val="single" w:sz="4" w:space="0" w:color="auto"/>
              <w:right w:val="single" w:sz="4" w:space="0" w:color="auto"/>
            </w:tcBorders>
            <w:hideMark/>
          </w:tcPr>
          <w:p w:rsidR="00AC6543" w:rsidRPr="007B32D6" w:rsidRDefault="001440B2" w:rsidP="007B32D6">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7B32D6">
              <w:rPr>
                <w:rFonts w:ascii="Times New Roman" w:eastAsia="Times New Roman" w:hAnsi="Times New Roman" w:cs="Times New Roman"/>
                <w:b/>
                <w:bCs/>
                <w:sz w:val="24"/>
                <w:szCs w:val="24"/>
                <w:lang w:eastAsia="ru-RU"/>
              </w:rPr>
              <w:t>У</w:t>
            </w:r>
            <w:r w:rsidR="00AC6543" w:rsidRPr="007B32D6">
              <w:rPr>
                <w:rFonts w:ascii="Times New Roman" w:eastAsia="Times New Roman" w:hAnsi="Times New Roman" w:cs="Times New Roman"/>
                <w:b/>
                <w:bCs/>
                <w:sz w:val="24"/>
                <w:szCs w:val="24"/>
                <w:lang w:eastAsia="ru-RU"/>
              </w:rPr>
              <w:t>меть</w:t>
            </w:r>
          </w:p>
        </w:tc>
        <w:tc>
          <w:tcPr>
            <w:tcW w:w="2166" w:type="dxa"/>
            <w:tcBorders>
              <w:top w:val="single" w:sz="4" w:space="0" w:color="auto"/>
              <w:left w:val="single" w:sz="4" w:space="0" w:color="auto"/>
              <w:bottom w:val="single" w:sz="4" w:space="0" w:color="auto"/>
              <w:right w:val="single" w:sz="4" w:space="0" w:color="auto"/>
            </w:tcBorders>
            <w:hideMark/>
          </w:tcPr>
          <w:p w:rsidR="00AC6543" w:rsidRPr="007B32D6" w:rsidRDefault="00AC6543" w:rsidP="007B32D6">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7B32D6">
              <w:rPr>
                <w:rFonts w:ascii="Times New Roman" w:eastAsia="Times New Roman" w:hAnsi="Times New Roman" w:cs="Times New Roman"/>
                <w:b/>
                <w:bCs/>
                <w:sz w:val="24"/>
                <w:szCs w:val="24"/>
                <w:lang w:eastAsia="ru-RU"/>
              </w:rPr>
              <w:t>владеть</w:t>
            </w:r>
          </w:p>
        </w:tc>
      </w:tr>
      <w:tr w:rsidR="00AC6543" w:rsidRPr="007B32D6" w:rsidTr="007B3552">
        <w:tc>
          <w:tcPr>
            <w:tcW w:w="2936" w:type="dxa"/>
            <w:tcBorders>
              <w:top w:val="single" w:sz="4" w:space="0" w:color="auto"/>
              <w:left w:val="single" w:sz="4" w:space="0" w:color="auto"/>
              <w:bottom w:val="single" w:sz="4" w:space="0" w:color="auto"/>
              <w:right w:val="single" w:sz="4" w:space="0" w:color="auto"/>
            </w:tcBorders>
          </w:tcPr>
          <w:p w:rsidR="00AC6543" w:rsidRPr="007B32D6" w:rsidRDefault="00AC6543" w:rsidP="007B32D6">
            <w:pPr>
              <w:widowControl w:val="0"/>
              <w:spacing w:after="0" w:line="276" w:lineRule="auto"/>
              <w:ind w:firstLine="708"/>
              <w:jc w:val="both"/>
              <w:rPr>
                <w:rFonts w:ascii="Times New Roman" w:eastAsia="Calibri" w:hAnsi="Times New Roman" w:cs="Times New Roman"/>
                <w:sz w:val="24"/>
                <w:szCs w:val="24"/>
              </w:rPr>
            </w:pPr>
            <w:r w:rsidRPr="007B32D6">
              <w:rPr>
                <w:rFonts w:ascii="Times New Roman" w:eastAsia="Calibri" w:hAnsi="Times New Roman" w:cs="Times New Roman"/>
                <w:sz w:val="24"/>
                <w:szCs w:val="24"/>
              </w:rPr>
              <w:t>ПК-7. Способен осуществлять экспертно-аналитическую работу по проблемам хореографического искусства</w:t>
            </w:r>
          </w:p>
          <w:p w:rsidR="00AC6543" w:rsidRPr="007B32D6" w:rsidRDefault="00AC6543" w:rsidP="007B32D6">
            <w:pPr>
              <w:widowControl w:val="0"/>
              <w:spacing w:after="0" w:line="276" w:lineRule="auto"/>
              <w:jc w:val="both"/>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AC6543" w:rsidRPr="007B32D6" w:rsidRDefault="00AC6543" w:rsidP="007B32D6">
            <w:pPr>
              <w:keepNext/>
              <w:widowControl w:val="0"/>
              <w:shd w:val="clear" w:color="auto" w:fill="FFFFFF"/>
              <w:spacing w:after="0" w:line="276" w:lineRule="auto"/>
              <w:ind w:firstLine="709"/>
              <w:jc w:val="both"/>
              <w:rPr>
                <w:rFonts w:ascii="Times New Roman" w:eastAsia="Calibri" w:hAnsi="Times New Roman" w:cs="Times New Roman"/>
                <w:color w:val="000000"/>
                <w:spacing w:val="-1"/>
                <w:sz w:val="24"/>
                <w:szCs w:val="24"/>
                <w:lang w:eastAsia="ru-RU"/>
              </w:rPr>
            </w:pPr>
            <w:r w:rsidRPr="007B32D6">
              <w:rPr>
                <w:rFonts w:ascii="Times New Roman" w:eastAsia="Calibri" w:hAnsi="Times New Roman" w:cs="Times New Roman"/>
                <w:color w:val="000000"/>
                <w:spacing w:val="-1"/>
                <w:sz w:val="24"/>
                <w:szCs w:val="24"/>
                <w:lang w:eastAsia="ru-RU"/>
              </w:rPr>
              <w:t>ПК-7.1. Способы анализа специфики российского и международного художественных рынков в современных условиях и прогнозировать их развитие;</w:t>
            </w:r>
          </w:p>
          <w:p w:rsidR="00AC6543" w:rsidRPr="007B32D6" w:rsidRDefault="00AC6543" w:rsidP="007B32D6">
            <w:pPr>
              <w:keepNext/>
              <w:widowControl w:val="0"/>
              <w:shd w:val="clear" w:color="auto" w:fill="FFFFFF"/>
              <w:spacing w:after="0" w:line="276" w:lineRule="auto"/>
              <w:ind w:firstLine="709"/>
              <w:jc w:val="both"/>
              <w:rPr>
                <w:rFonts w:ascii="Times New Roman" w:eastAsia="Calibri" w:hAnsi="Times New Roman" w:cs="Times New Roman"/>
                <w:color w:val="000000"/>
                <w:spacing w:val="-1"/>
                <w:sz w:val="24"/>
                <w:szCs w:val="24"/>
                <w:lang w:eastAsia="ru-RU"/>
              </w:rPr>
            </w:pPr>
            <w:r w:rsidRPr="007B32D6">
              <w:rPr>
                <w:rFonts w:ascii="Times New Roman" w:eastAsia="Calibri" w:hAnsi="Times New Roman" w:cs="Times New Roman"/>
                <w:color w:val="000000"/>
                <w:spacing w:val="-1"/>
                <w:sz w:val="24"/>
                <w:szCs w:val="24"/>
                <w:lang w:eastAsia="ru-RU"/>
              </w:rPr>
              <w:t xml:space="preserve">ПК-7.2. Способы рассмотрения хореографического </w:t>
            </w:r>
            <w:r w:rsidRPr="007B32D6">
              <w:rPr>
                <w:rFonts w:ascii="Times New Roman" w:eastAsia="Calibri" w:hAnsi="Times New Roman" w:cs="Times New Roman"/>
                <w:color w:val="000000"/>
                <w:spacing w:val="-1"/>
                <w:sz w:val="24"/>
                <w:szCs w:val="24"/>
                <w:lang w:eastAsia="ru-RU"/>
              </w:rPr>
              <w:lastRenderedPageBreak/>
              <w:t>произведения с социокультурного и исторического контекста;</w:t>
            </w:r>
          </w:p>
          <w:p w:rsidR="00AC6543" w:rsidRPr="007B32D6" w:rsidRDefault="00AC6543" w:rsidP="007B32D6">
            <w:pPr>
              <w:shd w:val="clear" w:color="auto" w:fill="FFFFFF"/>
              <w:spacing w:after="0" w:line="276" w:lineRule="auto"/>
              <w:jc w:val="both"/>
              <w:rPr>
                <w:rFonts w:ascii="Times New Roman" w:eastAsia="Times New Roman" w:hAnsi="Times New Roman" w:cs="Times New Roman"/>
                <w:color w:val="333333"/>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C6543" w:rsidRPr="007B32D6" w:rsidRDefault="00AC6543" w:rsidP="007B32D6">
            <w:pPr>
              <w:keepNext/>
              <w:widowControl w:val="0"/>
              <w:shd w:val="clear" w:color="auto" w:fill="FFFFFF"/>
              <w:tabs>
                <w:tab w:val="num" w:pos="709"/>
              </w:tabs>
              <w:spacing w:after="0" w:line="276" w:lineRule="auto"/>
              <w:ind w:firstLine="709"/>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lastRenderedPageBreak/>
              <w:t>ПК-7.3. Видеть архитектонику хореографического произведения;</w:t>
            </w:r>
          </w:p>
          <w:p w:rsidR="00AC6543" w:rsidRPr="007B32D6" w:rsidRDefault="00AC6543" w:rsidP="007B32D6">
            <w:pPr>
              <w:keepNext/>
              <w:widowControl w:val="0"/>
              <w:shd w:val="clear" w:color="auto" w:fill="FFFFFF"/>
              <w:tabs>
                <w:tab w:val="num" w:pos="709"/>
              </w:tabs>
              <w:spacing w:after="0" w:line="276" w:lineRule="auto"/>
              <w:ind w:firstLine="709"/>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 xml:space="preserve">ПК-7.4. Осознавать художественную критику как творческую деятельность, способствующую повышению качества художественного </w:t>
            </w:r>
            <w:r w:rsidRPr="007B32D6">
              <w:rPr>
                <w:rFonts w:ascii="Times New Roman" w:eastAsia="Calibri" w:hAnsi="Times New Roman" w:cs="Times New Roman"/>
                <w:spacing w:val="-1"/>
                <w:sz w:val="24"/>
                <w:szCs w:val="24"/>
                <w:lang w:eastAsia="ru-RU"/>
              </w:rPr>
              <w:lastRenderedPageBreak/>
              <w:t>продукта в области хореографического искусства;</w:t>
            </w:r>
          </w:p>
          <w:p w:rsidR="00AC6543" w:rsidRPr="007B32D6" w:rsidRDefault="00AC6543" w:rsidP="007B32D6">
            <w:pPr>
              <w:widowControl w:val="0"/>
              <w:spacing w:after="0" w:line="276" w:lineRule="auto"/>
              <w:jc w:val="both"/>
              <w:rPr>
                <w:rFonts w:ascii="Times New Roman" w:eastAsia="Times New Roman" w:hAnsi="Times New Roman" w:cs="Times New Roman"/>
                <w:iCs/>
                <w:sz w:val="24"/>
                <w:szCs w:val="24"/>
                <w:lang w:eastAsia="ru-RU"/>
              </w:rPr>
            </w:pPr>
          </w:p>
        </w:tc>
        <w:tc>
          <w:tcPr>
            <w:tcW w:w="2166" w:type="dxa"/>
            <w:tcBorders>
              <w:top w:val="single" w:sz="4" w:space="0" w:color="auto"/>
              <w:left w:val="single" w:sz="4" w:space="0" w:color="auto"/>
              <w:bottom w:val="single" w:sz="4" w:space="0" w:color="auto"/>
              <w:right w:val="single" w:sz="4" w:space="0" w:color="auto"/>
            </w:tcBorders>
          </w:tcPr>
          <w:p w:rsidR="00AC6543" w:rsidRPr="007B32D6" w:rsidRDefault="00AC6543" w:rsidP="007B32D6">
            <w:pPr>
              <w:widowControl w:val="0"/>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lastRenderedPageBreak/>
              <w:t>ПК-7.5. Способами воплощения в результатах деятельности свою индивидуальность и эстетические идеалы в области хореографического искусства;</w:t>
            </w:r>
          </w:p>
          <w:p w:rsidR="00AC6543" w:rsidRPr="007B32D6" w:rsidRDefault="00AC6543" w:rsidP="007B32D6">
            <w:pPr>
              <w:widowControl w:val="0"/>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ПК-7.6. Способами создания собственных авторских текстов </w:t>
            </w:r>
            <w:r w:rsidRPr="007B32D6">
              <w:rPr>
                <w:rFonts w:ascii="Times New Roman" w:eastAsia="Times New Roman" w:hAnsi="Times New Roman" w:cs="Times New Roman"/>
                <w:sz w:val="24"/>
                <w:szCs w:val="24"/>
                <w:lang w:eastAsia="ru-RU"/>
              </w:rPr>
              <w:lastRenderedPageBreak/>
              <w:t>в разных жанрах художественной критики, работать в качестве научного консультанта при создании или реконструкции хореографических произведений);</w:t>
            </w:r>
          </w:p>
          <w:p w:rsidR="00AC6543" w:rsidRPr="001440B2" w:rsidRDefault="00AC6543" w:rsidP="001440B2">
            <w:pPr>
              <w:widowControl w:val="0"/>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ПК-7.7. Способами вести художественно-просветительскую работу по пропаганде хореографического искусства.</w:t>
            </w:r>
          </w:p>
        </w:tc>
      </w:tr>
    </w:tbl>
    <w:p w:rsidR="0063278D" w:rsidRPr="007B32D6" w:rsidRDefault="0063278D" w:rsidP="007B32D6">
      <w:pPr>
        <w:widowControl w:val="0"/>
        <w:spacing w:after="0" w:line="276" w:lineRule="auto"/>
        <w:jc w:val="both"/>
        <w:rPr>
          <w:rFonts w:ascii="Times New Roman" w:eastAsia="Times New Roman" w:hAnsi="Times New Roman" w:cs="Times New Roman"/>
          <w:i/>
          <w:sz w:val="24"/>
          <w:szCs w:val="24"/>
          <w:lang w:eastAsia="ru-RU"/>
        </w:rPr>
      </w:pPr>
    </w:p>
    <w:p w:rsidR="0063278D" w:rsidRPr="007B32D6" w:rsidRDefault="0063278D" w:rsidP="007B32D6">
      <w:pPr>
        <w:widowControl w:val="0"/>
        <w:spacing w:after="0" w:line="276" w:lineRule="auto"/>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4. Объем, структура и содержание дисциплины (модуля)</w:t>
      </w:r>
    </w:p>
    <w:p w:rsidR="0063278D" w:rsidRPr="007B32D6" w:rsidRDefault="0063278D" w:rsidP="007B32D6">
      <w:pPr>
        <w:widowControl w:val="0"/>
        <w:spacing w:after="0" w:line="276" w:lineRule="auto"/>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bCs/>
          <w:sz w:val="24"/>
          <w:szCs w:val="24"/>
          <w:lang w:eastAsia="ru-RU"/>
        </w:rPr>
        <w:t xml:space="preserve">4.1 </w:t>
      </w:r>
      <w:r w:rsidRPr="007B32D6">
        <w:rPr>
          <w:rFonts w:ascii="Times New Roman" w:eastAsia="Times New Roman" w:hAnsi="Times New Roman" w:cs="Times New Roman"/>
          <w:b/>
          <w:sz w:val="24"/>
          <w:szCs w:val="24"/>
          <w:lang w:eastAsia="ru-RU"/>
        </w:rPr>
        <w:t>Объем дисциплины (модуля)</w:t>
      </w:r>
    </w:p>
    <w:p w:rsidR="007B3552" w:rsidRPr="007B32D6" w:rsidRDefault="007B3552" w:rsidP="007B32D6">
      <w:pPr>
        <w:widowControl w:val="0"/>
        <w:spacing w:after="0" w:line="276" w:lineRule="auto"/>
        <w:jc w:val="center"/>
        <w:rPr>
          <w:rFonts w:ascii="Times New Roman" w:eastAsia="Times New Roman" w:hAnsi="Times New Roman" w:cs="Times New Roman"/>
          <w:b/>
          <w:bCs/>
          <w:sz w:val="24"/>
          <w:szCs w:val="24"/>
          <w:lang w:eastAsia="ru-RU"/>
        </w:rPr>
      </w:pPr>
      <w:r w:rsidRPr="007B32D6">
        <w:rPr>
          <w:rFonts w:ascii="Times New Roman" w:eastAsia="Times New Roman" w:hAnsi="Times New Roman" w:cs="Times New Roman"/>
          <w:b/>
          <w:sz w:val="24"/>
          <w:szCs w:val="24"/>
          <w:lang w:eastAsia="ru-RU"/>
        </w:rPr>
        <w:t>Очная форма обучения</w:t>
      </w:r>
    </w:p>
    <w:p w:rsidR="0063278D" w:rsidRPr="007B32D6" w:rsidRDefault="0063278D" w:rsidP="007B32D6">
      <w:pPr>
        <w:keepNext/>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Общая трудоёмкость дисциплины составляет 216 часа, рассчитана на изучение этой дисциплины на 1,2,3 курсах. 10</w:t>
      </w:r>
      <w:r w:rsidR="00AC6543" w:rsidRPr="007B32D6">
        <w:rPr>
          <w:rFonts w:ascii="Times New Roman" w:eastAsia="Times New Roman" w:hAnsi="Times New Roman" w:cs="Times New Roman"/>
          <w:sz w:val="24"/>
          <w:szCs w:val="24"/>
          <w:lang w:eastAsia="ru-RU"/>
        </w:rPr>
        <w:t>0</w:t>
      </w:r>
      <w:r w:rsidRPr="007B32D6">
        <w:rPr>
          <w:rFonts w:ascii="Times New Roman" w:eastAsia="Times New Roman" w:hAnsi="Times New Roman" w:cs="Times New Roman"/>
          <w:sz w:val="24"/>
          <w:szCs w:val="24"/>
          <w:lang w:eastAsia="ru-RU"/>
        </w:rPr>
        <w:t xml:space="preserve"> академических часов, доля аудиторных занятий в интерактивных формах 24 часа, Самостоятельная работа студентовсоставляет </w:t>
      </w:r>
      <w:r w:rsidR="00AC6543" w:rsidRPr="007B32D6">
        <w:rPr>
          <w:rFonts w:ascii="Times New Roman" w:eastAsia="Times New Roman" w:hAnsi="Times New Roman" w:cs="Times New Roman"/>
          <w:sz w:val="24"/>
          <w:szCs w:val="24"/>
          <w:lang w:eastAsia="ru-RU"/>
        </w:rPr>
        <w:t>80</w:t>
      </w:r>
      <w:r w:rsidRPr="007B32D6">
        <w:rPr>
          <w:rFonts w:ascii="Times New Roman" w:eastAsia="Times New Roman" w:hAnsi="Times New Roman" w:cs="Times New Roman"/>
          <w:sz w:val="24"/>
          <w:szCs w:val="24"/>
          <w:lang w:eastAsia="ru-RU"/>
        </w:rPr>
        <w:t xml:space="preserve"> час</w:t>
      </w:r>
      <w:r w:rsidR="00AC6543" w:rsidRPr="007B32D6">
        <w:rPr>
          <w:rFonts w:ascii="Times New Roman" w:eastAsia="Times New Roman" w:hAnsi="Times New Roman" w:cs="Times New Roman"/>
          <w:sz w:val="24"/>
          <w:szCs w:val="24"/>
          <w:lang w:eastAsia="ru-RU"/>
        </w:rPr>
        <w:t>ов</w:t>
      </w:r>
      <w:r w:rsidRPr="007B32D6">
        <w:rPr>
          <w:rFonts w:ascii="Times New Roman" w:eastAsia="Times New Roman" w:hAnsi="Times New Roman" w:cs="Times New Roman"/>
          <w:sz w:val="24"/>
          <w:szCs w:val="24"/>
          <w:lang w:eastAsia="ru-RU"/>
        </w:rPr>
        <w:t>. Формой итоговой аттестации магистров подисциплинеопределен экзамен в 6 семестре.</w:t>
      </w:r>
    </w:p>
    <w:p w:rsidR="00E62002" w:rsidRPr="00E62002" w:rsidRDefault="00E62002" w:rsidP="00E62002">
      <w:pPr>
        <w:widowControl w:val="0"/>
        <w:spacing w:after="0" w:line="276" w:lineRule="auto"/>
        <w:ind w:firstLine="708"/>
        <w:jc w:val="both"/>
        <w:rPr>
          <w:rFonts w:ascii="Times New Roman" w:eastAsia="Times New Roman" w:hAnsi="Times New Roman" w:cs="Times New Roman"/>
          <w:sz w:val="24"/>
          <w:szCs w:val="24"/>
          <w:lang w:eastAsia="ru-RU"/>
        </w:rPr>
      </w:pPr>
      <w:r w:rsidRPr="00E62002">
        <w:rPr>
          <w:rFonts w:ascii="Times New Roman" w:eastAsia="Times New Roman" w:hAnsi="Times New Roman" w:cs="Times New Roman"/>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E62002" w:rsidRPr="00E62002" w:rsidRDefault="00E62002" w:rsidP="00E62002">
      <w:pPr>
        <w:widowControl w:val="0"/>
        <w:spacing w:after="0" w:line="276" w:lineRule="auto"/>
        <w:ind w:firstLine="708"/>
        <w:jc w:val="both"/>
        <w:rPr>
          <w:rFonts w:ascii="Times New Roman" w:eastAsia="Times New Roman" w:hAnsi="Times New Roman" w:cs="Times New Roman"/>
          <w:sz w:val="24"/>
          <w:szCs w:val="24"/>
          <w:lang w:eastAsia="ru-RU"/>
        </w:rPr>
      </w:pPr>
      <w:r w:rsidRPr="00E62002">
        <w:rPr>
          <w:rFonts w:ascii="Times New Roman" w:eastAsia="Times New Roman" w:hAnsi="Times New Roman" w:cs="Times New Roman"/>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63278D" w:rsidRPr="007B32D6" w:rsidRDefault="0063278D" w:rsidP="007B32D6">
      <w:pPr>
        <w:keepNext/>
        <w:widowControl w:val="0"/>
        <w:spacing w:after="0" w:line="276" w:lineRule="auto"/>
        <w:ind w:right="566" w:firstLine="709"/>
        <w:jc w:val="both"/>
        <w:rPr>
          <w:rFonts w:ascii="Times New Roman" w:eastAsia="Times New Roman" w:hAnsi="Times New Roman" w:cs="Times New Roman"/>
          <w:sz w:val="24"/>
          <w:szCs w:val="24"/>
          <w:lang w:eastAsia="ru-RU"/>
        </w:rPr>
      </w:pPr>
    </w:p>
    <w:p w:rsidR="0063278D" w:rsidRPr="007B32D6" w:rsidRDefault="0063278D" w:rsidP="007B32D6">
      <w:pPr>
        <w:keepNext/>
        <w:widowControl w:val="0"/>
        <w:spacing w:after="0" w:line="276" w:lineRule="auto"/>
        <w:ind w:right="-1134"/>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 xml:space="preserve">4.2 Структура дисциплины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128"/>
        <w:gridCol w:w="1970"/>
        <w:gridCol w:w="412"/>
        <w:gridCol w:w="412"/>
        <w:gridCol w:w="809"/>
        <w:gridCol w:w="1072"/>
        <w:gridCol w:w="1099"/>
        <w:gridCol w:w="940"/>
        <w:gridCol w:w="1600"/>
        <w:gridCol w:w="544"/>
        <w:gridCol w:w="520"/>
      </w:tblGrid>
      <w:tr w:rsidR="0063278D" w:rsidRPr="007B32D6" w:rsidTr="0063278D">
        <w:trPr>
          <w:gridAfter w:val="1"/>
          <w:wAfter w:w="520" w:type="dxa"/>
        </w:trPr>
        <w:tc>
          <w:tcPr>
            <w:tcW w:w="540" w:type="dxa"/>
            <w:gridSpan w:val="2"/>
            <w:vMerge w:val="restart"/>
            <w:vAlign w:val="center"/>
          </w:tcPr>
          <w:p w:rsidR="0063278D" w:rsidRPr="004B0CF5" w:rsidRDefault="0063278D" w:rsidP="007B32D6">
            <w:pPr>
              <w:widowControl w:val="0"/>
              <w:spacing w:after="0" w:line="276" w:lineRule="auto"/>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w:t>
            </w:r>
          </w:p>
        </w:tc>
        <w:tc>
          <w:tcPr>
            <w:tcW w:w="1970" w:type="dxa"/>
            <w:vMerge w:val="restart"/>
            <w:vAlign w:val="center"/>
          </w:tcPr>
          <w:p w:rsidR="0063278D" w:rsidRPr="004B0CF5" w:rsidRDefault="0063278D" w:rsidP="007B32D6">
            <w:pPr>
              <w:widowControl w:val="0"/>
              <w:spacing w:after="0" w:line="276" w:lineRule="auto"/>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 xml:space="preserve">Наименование модулей (разделов) </w:t>
            </w:r>
          </w:p>
          <w:p w:rsidR="0063278D" w:rsidRPr="004B0CF5" w:rsidRDefault="0063278D" w:rsidP="007B32D6">
            <w:pPr>
              <w:widowControl w:val="0"/>
              <w:spacing w:after="0" w:line="276" w:lineRule="auto"/>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и тем</w:t>
            </w:r>
          </w:p>
        </w:tc>
        <w:tc>
          <w:tcPr>
            <w:tcW w:w="412" w:type="dxa"/>
            <w:tcBorders>
              <w:bottom w:val="single" w:sz="4" w:space="0" w:color="auto"/>
            </w:tcBorders>
            <w:textDirection w:val="btLr"/>
          </w:tcPr>
          <w:p w:rsidR="0063278D" w:rsidRPr="004B0CF5" w:rsidRDefault="0063278D" w:rsidP="007B32D6">
            <w:pPr>
              <w:widowControl w:val="0"/>
              <w:spacing w:after="0" w:line="276" w:lineRule="auto"/>
              <w:ind w:right="113"/>
              <w:jc w:val="both"/>
              <w:rPr>
                <w:rFonts w:ascii="Times New Roman" w:eastAsia="Times New Roman" w:hAnsi="Times New Roman" w:cs="Times New Roman"/>
                <w:b/>
                <w:sz w:val="20"/>
                <w:szCs w:val="20"/>
                <w:lang w:eastAsia="ru-RU"/>
              </w:rPr>
            </w:pPr>
          </w:p>
        </w:tc>
        <w:tc>
          <w:tcPr>
            <w:tcW w:w="412" w:type="dxa"/>
            <w:tcBorders>
              <w:bottom w:val="single" w:sz="4" w:space="0" w:color="auto"/>
            </w:tcBorders>
            <w:textDirection w:val="btLr"/>
            <w:vAlign w:val="center"/>
          </w:tcPr>
          <w:p w:rsidR="0063278D" w:rsidRPr="004B0CF5" w:rsidRDefault="0063278D" w:rsidP="007B32D6">
            <w:pPr>
              <w:spacing w:after="0" w:line="276" w:lineRule="auto"/>
              <w:rPr>
                <w:rFonts w:ascii="Times New Roman" w:eastAsia="Times New Roman" w:hAnsi="Times New Roman" w:cs="Times New Roman"/>
                <w:b/>
                <w:sz w:val="20"/>
                <w:szCs w:val="20"/>
                <w:lang w:eastAsia="ru-RU"/>
              </w:rPr>
            </w:pPr>
          </w:p>
        </w:tc>
        <w:tc>
          <w:tcPr>
            <w:tcW w:w="6064" w:type="dxa"/>
            <w:gridSpan w:val="6"/>
            <w:tcBorders>
              <w:bottom w:val="single" w:sz="4" w:space="0" w:color="auto"/>
              <w:right w:val="single" w:sz="4" w:space="0" w:color="auto"/>
            </w:tcBorders>
          </w:tcPr>
          <w:p w:rsidR="0063278D" w:rsidRPr="004B0CF5" w:rsidRDefault="0063278D" w:rsidP="007B32D6">
            <w:pPr>
              <w:widowControl w:val="0"/>
              <w:spacing w:after="0" w:line="276" w:lineRule="auto"/>
              <w:ind w:firstLine="400"/>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Виды учебной работы,</w:t>
            </w:r>
          </w:p>
          <w:p w:rsidR="0063278D" w:rsidRPr="004B0CF5" w:rsidRDefault="0063278D" w:rsidP="007B32D6">
            <w:pPr>
              <w:widowControl w:val="0"/>
              <w:spacing w:after="0" w:line="276" w:lineRule="auto"/>
              <w:ind w:firstLine="400"/>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и трудоемкость (в часах)</w:t>
            </w:r>
          </w:p>
          <w:p w:rsidR="0063278D" w:rsidRPr="004B0CF5" w:rsidRDefault="0063278D" w:rsidP="007B32D6">
            <w:pPr>
              <w:widowControl w:val="0"/>
              <w:spacing w:after="0" w:line="276" w:lineRule="auto"/>
              <w:ind w:firstLine="400"/>
              <w:jc w:val="center"/>
              <w:rPr>
                <w:rFonts w:ascii="Times New Roman" w:eastAsia="Times New Roman" w:hAnsi="Times New Roman" w:cs="Times New Roman"/>
                <w:b/>
                <w:sz w:val="20"/>
                <w:szCs w:val="20"/>
                <w:lang w:eastAsia="ru-RU"/>
              </w:rPr>
            </w:pPr>
          </w:p>
        </w:tc>
      </w:tr>
      <w:tr w:rsidR="0063278D" w:rsidRPr="007B32D6" w:rsidTr="0063278D">
        <w:tc>
          <w:tcPr>
            <w:tcW w:w="540" w:type="dxa"/>
            <w:gridSpan w:val="2"/>
            <w:vMerge/>
            <w:vAlign w:val="center"/>
          </w:tcPr>
          <w:p w:rsidR="0063278D" w:rsidRPr="004B0CF5" w:rsidRDefault="0063278D" w:rsidP="007B32D6">
            <w:pPr>
              <w:widowControl w:val="0"/>
              <w:spacing w:after="0" w:line="276" w:lineRule="auto"/>
              <w:rPr>
                <w:rFonts w:ascii="Times New Roman" w:eastAsia="Times New Roman" w:hAnsi="Times New Roman" w:cs="Times New Roman"/>
                <w:sz w:val="20"/>
                <w:szCs w:val="20"/>
                <w:lang w:eastAsia="ru-RU"/>
              </w:rPr>
            </w:pPr>
          </w:p>
        </w:tc>
        <w:tc>
          <w:tcPr>
            <w:tcW w:w="1970" w:type="dxa"/>
            <w:vMerge/>
          </w:tcPr>
          <w:p w:rsidR="0063278D" w:rsidRPr="004B0CF5" w:rsidRDefault="0063278D" w:rsidP="007B32D6">
            <w:pPr>
              <w:widowControl w:val="0"/>
              <w:spacing w:after="0" w:line="276" w:lineRule="auto"/>
              <w:ind w:firstLine="400"/>
              <w:jc w:val="center"/>
              <w:rPr>
                <w:rFonts w:ascii="Times New Roman" w:eastAsia="Times New Roman" w:hAnsi="Times New Roman" w:cs="Times New Roman"/>
                <w:sz w:val="20"/>
                <w:szCs w:val="20"/>
                <w:lang w:eastAsia="ru-RU"/>
              </w:rPr>
            </w:pPr>
          </w:p>
        </w:tc>
        <w:tc>
          <w:tcPr>
            <w:tcW w:w="412" w:type="dxa"/>
            <w:tcBorders>
              <w:top w:val="single" w:sz="4" w:space="0" w:color="auto"/>
            </w:tcBorders>
          </w:tcPr>
          <w:p w:rsidR="0063278D" w:rsidRPr="004B0CF5" w:rsidRDefault="0063278D" w:rsidP="007B32D6">
            <w:pPr>
              <w:widowControl w:val="0"/>
              <w:spacing w:after="0" w:line="276" w:lineRule="auto"/>
              <w:ind w:firstLine="34"/>
              <w:jc w:val="center"/>
              <w:rPr>
                <w:rFonts w:ascii="Times New Roman" w:eastAsia="Times New Roman" w:hAnsi="Times New Roman" w:cs="Times New Roman"/>
                <w:b/>
                <w:sz w:val="20"/>
                <w:szCs w:val="20"/>
                <w:lang w:eastAsia="ru-RU"/>
              </w:rPr>
            </w:pPr>
          </w:p>
        </w:tc>
        <w:tc>
          <w:tcPr>
            <w:tcW w:w="412" w:type="dxa"/>
            <w:tcBorders>
              <w:top w:val="single" w:sz="4" w:space="0" w:color="auto"/>
            </w:tcBorders>
          </w:tcPr>
          <w:p w:rsidR="0063278D" w:rsidRPr="004B0CF5" w:rsidRDefault="0063278D" w:rsidP="007B32D6">
            <w:pPr>
              <w:widowControl w:val="0"/>
              <w:spacing w:after="0" w:line="276" w:lineRule="auto"/>
              <w:ind w:right="113"/>
              <w:jc w:val="both"/>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Семестр</w:t>
            </w:r>
          </w:p>
        </w:tc>
        <w:tc>
          <w:tcPr>
            <w:tcW w:w="809" w:type="dxa"/>
            <w:tcBorders>
              <w:top w:val="single" w:sz="4" w:space="0" w:color="auto"/>
            </w:tcBorders>
            <w:vAlign w:val="center"/>
          </w:tcPr>
          <w:p w:rsidR="0063278D" w:rsidRPr="004B0CF5" w:rsidRDefault="0063278D" w:rsidP="007B32D6">
            <w:pPr>
              <w:widowControl w:val="0"/>
              <w:spacing w:after="0" w:line="276" w:lineRule="auto"/>
              <w:ind w:hanging="108"/>
              <w:jc w:val="both"/>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Всего</w:t>
            </w:r>
          </w:p>
        </w:tc>
        <w:tc>
          <w:tcPr>
            <w:tcW w:w="1072" w:type="dxa"/>
            <w:tcBorders>
              <w:top w:val="single" w:sz="4" w:space="0" w:color="auto"/>
            </w:tcBorders>
            <w:vAlign w:val="center"/>
          </w:tcPr>
          <w:p w:rsidR="0063278D" w:rsidRPr="004B0CF5" w:rsidRDefault="0063278D" w:rsidP="007B32D6">
            <w:pPr>
              <w:widowControl w:val="0"/>
              <w:spacing w:after="0" w:line="276" w:lineRule="auto"/>
              <w:ind w:hanging="108"/>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Лекции</w:t>
            </w:r>
          </w:p>
        </w:tc>
        <w:tc>
          <w:tcPr>
            <w:tcW w:w="1099" w:type="dxa"/>
            <w:tcBorders>
              <w:top w:val="single" w:sz="4" w:space="0" w:color="auto"/>
            </w:tcBorders>
            <w:vAlign w:val="center"/>
          </w:tcPr>
          <w:p w:rsidR="0063278D" w:rsidRPr="004B0CF5" w:rsidRDefault="0063278D" w:rsidP="007B32D6">
            <w:pPr>
              <w:widowControl w:val="0"/>
              <w:spacing w:after="0" w:line="276" w:lineRule="auto"/>
              <w:ind w:firstLine="34"/>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Семинарские/</w:t>
            </w:r>
          </w:p>
          <w:p w:rsidR="0063278D" w:rsidRPr="004B0CF5" w:rsidRDefault="0063278D" w:rsidP="007B32D6">
            <w:pPr>
              <w:widowControl w:val="0"/>
              <w:spacing w:after="0" w:line="276" w:lineRule="auto"/>
              <w:ind w:firstLine="34"/>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Практические занятия</w:t>
            </w:r>
          </w:p>
        </w:tc>
        <w:tc>
          <w:tcPr>
            <w:tcW w:w="940" w:type="dxa"/>
            <w:tcBorders>
              <w:top w:val="single" w:sz="4" w:space="0" w:color="auto"/>
            </w:tcBorders>
            <w:vAlign w:val="center"/>
          </w:tcPr>
          <w:p w:rsidR="0063278D" w:rsidRPr="004B0CF5" w:rsidRDefault="0063278D" w:rsidP="007B32D6">
            <w:pPr>
              <w:widowControl w:val="0"/>
              <w:spacing w:after="0" w:line="276" w:lineRule="auto"/>
              <w:jc w:val="center"/>
              <w:rPr>
                <w:rFonts w:ascii="Times New Roman" w:eastAsia="Times New Roman" w:hAnsi="Times New Roman" w:cs="Times New Roman"/>
                <w:b/>
                <w:sz w:val="20"/>
                <w:szCs w:val="20"/>
                <w:lang w:eastAsia="ru-RU"/>
              </w:rPr>
            </w:pPr>
            <w:proofErr w:type="spellStart"/>
            <w:r w:rsidRPr="004B0CF5">
              <w:rPr>
                <w:rFonts w:ascii="Times New Roman" w:eastAsia="Times New Roman" w:hAnsi="Times New Roman" w:cs="Times New Roman"/>
                <w:b/>
                <w:sz w:val="20"/>
                <w:szCs w:val="20"/>
                <w:lang w:eastAsia="ru-RU"/>
              </w:rPr>
              <w:t>Индив</w:t>
            </w:r>
            <w:proofErr w:type="spellEnd"/>
            <w:r w:rsidRPr="004B0CF5">
              <w:rPr>
                <w:rFonts w:ascii="Times New Roman" w:eastAsia="Times New Roman" w:hAnsi="Times New Roman" w:cs="Times New Roman"/>
                <w:b/>
                <w:sz w:val="20"/>
                <w:szCs w:val="20"/>
                <w:lang w:eastAsia="ru-RU"/>
              </w:rPr>
              <w:t>.</w:t>
            </w:r>
          </w:p>
          <w:p w:rsidR="0063278D" w:rsidRPr="004B0CF5" w:rsidRDefault="0063278D" w:rsidP="007B32D6">
            <w:pPr>
              <w:widowControl w:val="0"/>
              <w:spacing w:after="0" w:line="276" w:lineRule="auto"/>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занятия</w:t>
            </w:r>
          </w:p>
          <w:p w:rsidR="0063278D" w:rsidRPr="004B0CF5" w:rsidRDefault="0063278D" w:rsidP="007B32D6">
            <w:pPr>
              <w:widowControl w:val="0"/>
              <w:spacing w:after="0" w:line="276" w:lineRule="auto"/>
              <w:jc w:val="center"/>
              <w:rPr>
                <w:rFonts w:ascii="Times New Roman" w:eastAsia="Times New Roman" w:hAnsi="Times New Roman" w:cs="Times New Roman"/>
                <w:b/>
                <w:i/>
                <w:color w:val="FF0000"/>
                <w:sz w:val="20"/>
                <w:szCs w:val="20"/>
                <w:lang w:eastAsia="ru-RU"/>
              </w:rPr>
            </w:pPr>
          </w:p>
        </w:tc>
        <w:tc>
          <w:tcPr>
            <w:tcW w:w="1600" w:type="dxa"/>
            <w:tcBorders>
              <w:top w:val="single" w:sz="4" w:space="0" w:color="auto"/>
            </w:tcBorders>
            <w:vAlign w:val="center"/>
          </w:tcPr>
          <w:p w:rsidR="0063278D" w:rsidRPr="004B0CF5" w:rsidRDefault="0063278D" w:rsidP="007B32D6">
            <w:pPr>
              <w:widowControl w:val="0"/>
              <w:spacing w:after="0" w:line="276" w:lineRule="auto"/>
              <w:jc w:val="center"/>
              <w:rPr>
                <w:rFonts w:ascii="Times New Roman" w:eastAsia="Times New Roman" w:hAnsi="Times New Roman" w:cs="Times New Roman"/>
                <w:b/>
                <w:sz w:val="20"/>
                <w:szCs w:val="20"/>
                <w:lang w:eastAsia="ru-RU"/>
              </w:rPr>
            </w:pPr>
            <w:r w:rsidRPr="004B0CF5">
              <w:rPr>
                <w:rFonts w:ascii="Times New Roman" w:eastAsia="Times New Roman" w:hAnsi="Times New Roman" w:cs="Times New Roman"/>
                <w:b/>
                <w:sz w:val="20"/>
                <w:szCs w:val="20"/>
                <w:lang w:eastAsia="ru-RU"/>
              </w:rPr>
              <w:t>В т.ч. ауд. занятия в интерактивной форме*</w:t>
            </w:r>
          </w:p>
        </w:tc>
        <w:tc>
          <w:tcPr>
            <w:tcW w:w="544" w:type="dxa"/>
            <w:tcBorders>
              <w:top w:val="single" w:sz="4" w:space="0" w:color="auto"/>
              <w:right w:val="single" w:sz="4" w:space="0" w:color="auto"/>
            </w:tcBorders>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СРС</w:t>
            </w:r>
          </w:p>
        </w:tc>
        <w:tc>
          <w:tcPr>
            <w:tcW w:w="520" w:type="dxa"/>
            <w:tcBorders>
              <w:top w:val="nil"/>
              <w:left w:val="single" w:sz="4" w:space="0" w:color="auto"/>
              <w:right w:val="nil"/>
            </w:tcBorders>
            <w:shd w:val="clear" w:color="auto" w:fill="auto"/>
          </w:tcPr>
          <w:p w:rsidR="0063278D" w:rsidRPr="007B32D6" w:rsidRDefault="0063278D" w:rsidP="007B32D6">
            <w:pPr>
              <w:spacing w:after="0" w:line="276" w:lineRule="auto"/>
              <w:rPr>
                <w:rFonts w:ascii="Times New Roman" w:hAnsi="Times New Roman" w:cs="Times New Roman"/>
                <w:sz w:val="24"/>
                <w:szCs w:val="24"/>
              </w:rPr>
            </w:pPr>
          </w:p>
        </w:tc>
      </w:tr>
      <w:tr w:rsidR="0063278D" w:rsidRPr="007B32D6" w:rsidTr="0063278D">
        <w:trPr>
          <w:gridAfter w:val="1"/>
          <w:wAfter w:w="520" w:type="dxa"/>
        </w:trPr>
        <w:tc>
          <w:tcPr>
            <w:tcW w:w="412" w:type="dxa"/>
          </w:tcPr>
          <w:p w:rsidR="0063278D" w:rsidRPr="007B32D6" w:rsidRDefault="0063278D" w:rsidP="007B32D6">
            <w:pPr>
              <w:widowControl w:val="0"/>
              <w:spacing w:after="0" w:line="276" w:lineRule="auto"/>
              <w:jc w:val="both"/>
              <w:rPr>
                <w:rFonts w:ascii="Times New Roman" w:eastAsia="Times New Roman" w:hAnsi="Times New Roman" w:cs="Times New Roman"/>
                <w:b/>
                <w:i/>
                <w:sz w:val="24"/>
                <w:szCs w:val="24"/>
                <w:lang w:eastAsia="ru-RU"/>
              </w:rPr>
            </w:pPr>
          </w:p>
        </w:tc>
        <w:tc>
          <w:tcPr>
            <w:tcW w:w="8986" w:type="dxa"/>
            <w:gridSpan w:val="10"/>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p>
          <w:tbl>
            <w:tblPr>
              <w:tblpPr w:leftFromText="195" w:rightFromText="195" w:topFromText="150" w:bottomFromText="150" w:vertAnchor="text"/>
              <w:tblW w:w="9356" w:type="dxa"/>
              <w:tblCellSpacing w:w="15" w:type="dxa"/>
              <w:tblLayout w:type="fixed"/>
              <w:tblCellMar>
                <w:top w:w="30" w:type="dxa"/>
                <w:left w:w="30" w:type="dxa"/>
                <w:bottom w:w="30" w:type="dxa"/>
                <w:right w:w="30" w:type="dxa"/>
              </w:tblCellMar>
              <w:tblLook w:val="04A0" w:firstRow="1" w:lastRow="0" w:firstColumn="1" w:lastColumn="0" w:noHBand="0" w:noVBand="1"/>
            </w:tblPr>
            <w:tblGrid>
              <w:gridCol w:w="9356"/>
            </w:tblGrid>
            <w:tr w:rsidR="0063278D" w:rsidRPr="007B32D6" w:rsidTr="0063278D">
              <w:trPr>
                <w:tblCellSpacing w:w="15" w:type="dxa"/>
              </w:trPr>
              <w:tc>
                <w:tcPr>
                  <w:tcW w:w="9296" w:type="dxa"/>
                  <w:hideMark/>
                </w:tcPr>
                <w:p w:rsidR="0063278D" w:rsidRPr="007B32D6" w:rsidRDefault="0063278D"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i/>
                      <w:sz w:val="24"/>
                      <w:szCs w:val="24"/>
                      <w:lang w:eastAsia="ru-RU"/>
                    </w:rPr>
                    <w:lastRenderedPageBreak/>
                    <w:t>Раздел 1.</w:t>
                  </w:r>
                  <w:r w:rsidRPr="007B32D6">
                    <w:rPr>
                      <w:rFonts w:ascii="Times New Roman" w:eastAsia="Times New Roman" w:hAnsi="Times New Roman" w:cs="Times New Roman"/>
                      <w:i/>
                      <w:sz w:val="24"/>
                      <w:szCs w:val="24"/>
                      <w:lang w:eastAsia="ru-RU"/>
                    </w:rPr>
                    <w:t xml:space="preserve"> «</w:t>
                  </w:r>
                  <w:r w:rsidRPr="007B32D6">
                    <w:rPr>
                      <w:rFonts w:ascii="Times New Roman" w:hAnsi="Times New Roman" w:cs="Times New Roman"/>
                      <w:b/>
                      <w:i/>
                      <w:color w:val="000000"/>
                      <w:sz w:val="24"/>
                      <w:szCs w:val="24"/>
                      <w:shd w:val="clear" w:color="auto" w:fill="FFFFFF"/>
                    </w:rPr>
                    <w:t>Основные понятия курса «Основы рецензирования художественных произведений»</w:t>
                  </w:r>
                </w:p>
              </w:tc>
            </w:tr>
          </w:tbl>
          <w:p w:rsidR="0063278D" w:rsidRPr="007B32D6" w:rsidRDefault="0063278D" w:rsidP="007B32D6">
            <w:pPr>
              <w:spacing w:after="0" w:line="276" w:lineRule="auto"/>
              <w:ind w:right="150"/>
              <w:jc w:val="both"/>
              <w:rPr>
                <w:rFonts w:ascii="Times New Roman" w:eastAsia="Times New Roman" w:hAnsi="Times New Roman" w:cs="Times New Roman"/>
                <w:b/>
                <w:i/>
                <w:sz w:val="24"/>
                <w:szCs w:val="24"/>
                <w:lang w:eastAsia="ru-RU"/>
              </w:rPr>
            </w:pP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lastRenderedPageBreak/>
              <w:t>1.</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63278D" w:rsidRPr="007B32D6" w:rsidRDefault="0063278D" w:rsidP="007B32D6">
            <w:pPr>
              <w:keepNext/>
              <w:widowControl w:val="0"/>
              <w:spacing w:after="0" w:line="276" w:lineRule="auto"/>
              <w:jc w:val="both"/>
              <w:rPr>
                <w:rFonts w:ascii="Times New Roman" w:hAnsi="Times New Roman" w:cs="Times New Roman"/>
                <w:color w:val="000000"/>
                <w:sz w:val="24"/>
                <w:szCs w:val="24"/>
                <w:shd w:val="clear" w:color="auto" w:fill="FFFFFF"/>
              </w:rPr>
            </w:pPr>
            <w:r w:rsidRPr="007B32D6">
              <w:rPr>
                <w:rFonts w:ascii="Times New Roman" w:hAnsi="Times New Roman" w:cs="Times New Roman"/>
                <w:color w:val="000000"/>
                <w:sz w:val="24"/>
                <w:szCs w:val="24"/>
                <w:shd w:val="clear" w:color="auto" w:fill="FFFFFF"/>
              </w:rPr>
              <w:t>Тема 1. Определение рецензии как отзыва, разбора и оценки нового художественного</w:t>
            </w:r>
          </w:p>
          <w:p w:rsidR="0063278D" w:rsidRPr="007B32D6" w:rsidRDefault="0063278D"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произведения.</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5</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p w:rsidR="0063278D" w:rsidRPr="007B32D6" w:rsidRDefault="0063278D" w:rsidP="007B32D6">
            <w:pPr>
              <w:widowControl w:val="0"/>
              <w:spacing w:after="0" w:line="276" w:lineRule="auto"/>
              <w:rPr>
                <w:rFonts w:ascii="Times New Roman" w:eastAsia="Times New Roman" w:hAnsi="Times New Roman" w:cs="Times New Roman"/>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Сит. анализ</w:t>
            </w: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sz w:val="24"/>
                <w:szCs w:val="24"/>
                <w:lang w:eastAsia="ru-RU"/>
              </w:rPr>
              <w:t>Дискуссия</w:t>
            </w:r>
          </w:p>
        </w:tc>
        <w:tc>
          <w:tcPr>
            <w:tcW w:w="544"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63278D" w:rsidRPr="007B32D6" w:rsidRDefault="0063278D"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Тема 2. Определение жанра критики как отзыва, разбора и оценки нового художественного произведения.</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5</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63278D" w:rsidRPr="007B32D6" w:rsidRDefault="0063278D" w:rsidP="007B32D6">
            <w:pPr>
              <w:keepNext/>
              <w:widowControl w:val="0"/>
              <w:spacing w:after="0" w:line="276" w:lineRule="auto"/>
              <w:jc w:val="both"/>
              <w:rPr>
                <w:rFonts w:ascii="Times New Roman" w:hAnsi="Times New Roman" w:cs="Times New Roman"/>
                <w:color w:val="000000"/>
                <w:sz w:val="24"/>
                <w:szCs w:val="24"/>
                <w:shd w:val="clear" w:color="auto" w:fill="FFFFFF"/>
              </w:rPr>
            </w:pPr>
            <w:r w:rsidRPr="007B32D6">
              <w:rPr>
                <w:rFonts w:ascii="Times New Roman" w:hAnsi="Times New Roman" w:cs="Times New Roman"/>
                <w:color w:val="000000"/>
                <w:sz w:val="24"/>
                <w:szCs w:val="24"/>
                <w:shd w:val="clear" w:color="auto" w:fill="FFFFFF"/>
              </w:rPr>
              <w:t>Тема 3. Определение литературного отзыва, как разбора и оценки нового художественного произведения.</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63278D" w:rsidRPr="007B32D6" w:rsidRDefault="0063278D" w:rsidP="007B32D6">
            <w:pPr>
              <w:keepNext/>
              <w:widowControl w:val="0"/>
              <w:spacing w:after="0" w:line="276" w:lineRule="auto"/>
              <w:jc w:val="both"/>
              <w:rPr>
                <w:rFonts w:ascii="Times New Roman" w:hAnsi="Times New Roman" w:cs="Times New Roman"/>
                <w:color w:val="000000"/>
                <w:sz w:val="24"/>
                <w:szCs w:val="24"/>
                <w:shd w:val="clear" w:color="auto" w:fill="FFFFFF"/>
              </w:rPr>
            </w:pPr>
            <w:r w:rsidRPr="007B32D6">
              <w:rPr>
                <w:rFonts w:ascii="Times New Roman" w:hAnsi="Times New Roman" w:cs="Times New Roman"/>
                <w:color w:val="000000"/>
                <w:sz w:val="24"/>
                <w:szCs w:val="24"/>
                <w:shd w:val="clear" w:color="auto" w:fill="FFFFFF"/>
              </w:rPr>
              <w:t xml:space="preserve">Тема 4. Определение газетно-журнальной публикации,  как разбора и оценки нового художественного произведения. </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r>
      <w:tr w:rsidR="0063278D" w:rsidRPr="007B32D6" w:rsidTr="0063278D">
        <w:trPr>
          <w:gridAfter w:val="1"/>
          <w:wAfter w:w="520" w:type="dxa"/>
        </w:trPr>
        <w:tc>
          <w:tcPr>
            <w:tcW w:w="9398" w:type="dxa"/>
            <w:gridSpan w:val="11"/>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 xml:space="preserve">Раздел 2. </w:t>
            </w:r>
            <w:r w:rsidRPr="007B32D6">
              <w:rPr>
                <w:rFonts w:ascii="Times New Roman" w:hAnsi="Times New Roman" w:cs="Times New Roman"/>
                <w:color w:val="000000"/>
                <w:sz w:val="24"/>
                <w:szCs w:val="24"/>
                <w:shd w:val="clear" w:color="auto" w:fill="FFFFFF"/>
              </w:rPr>
              <w:t>«</w:t>
            </w:r>
            <w:r w:rsidRPr="007B32D6">
              <w:rPr>
                <w:rFonts w:ascii="Times New Roman" w:eastAsia="Times New Roman" w:hAnsi="Times New Roman" w:cs="Times New Roman"/>
                <w:b/>
                <w:i/>
                <w:sz w:val="24"/>
                <w:szCs w:val="24"/>
                <w:lang w:eastAsia="ru-RU"/>
              </w:rPr>
              <w:t>Развитие отечественной художественной (хореографической) критики»</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63278D" w:rsidRPr="007B32D6" w:rsidRDefault="0063278D"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1. Развитие отечественной художественной (театральной) критики</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Сит. анализ</w:t>
            </w: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Дискуссия</w:t>
            </w:r>
          </w:p>
        </w:tc>
        <w:tc>
          <w:tcPr>
            <w:tcW w:w="544"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63278D" w:rsidRPr="007B32D6" w:rsidRDefault="0063278D"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2. Принципы анализа художественного произведения (спектакля)</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9</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3</w:t>
            </w: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63278D" w:rsidRPr="007B32D6" w:rsidRDefault="0063278D"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3. Технология создания критических текстов</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9</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3</w:t>
            </w: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63278D" w:rsidRPr="007B32D6" w:rsidRDefault="0063278D"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4. Просмотр и обсуждение спектаклей текущего репертуара</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8</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63278D" w:rsidRPr="007B32D6" w:rsidRDefault="0063278D"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Всего</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57</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12</w:t>
            </w:r>
          </w:p>
        </w:tc>
        <w:tc>
          <w:tcPr>
            <w:tcW w:w="1099"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18</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w:t>
            </w: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18</w:t>
            </w:r>
          </w:p>
        </w:tc>
      </w:tr>
      <w:tr w:rsidR="0063278D" w:rsidRPr="007B32D6" w:rsidTr="0063278D">
        <w:trPr>
          <w:gridAfter w:val="1"/>
          <w:wAfter w:w="520" w:type="dxa"/>
        </w:trPr>
        <w:tc>
          <w:tcPr>
            <w:tcW w:w="9398" w:type="dxa"/>
            <w:gridSpan w:val="11"/>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Раздел 3. «</w:t>
            </w:r>
            <w:r w:rsidRPr="007B32D6">
              <w:rPr>
                <w:rFonts w:ascii="Times New Roman" w:hAnsi="Times New Roman" w:cs="Times New Roman"/>
                <w:b/>
                <w:i/>
                <w:color w:val="000000"/>
                <w:sz w:val="24"/>
                <w:szCs w:val="24"/>
                <w:shd w:val="clear" w:color="auto" w:fill="FFFFFF"/>
              </w:rPr>
              <w:t>Хореографическая критика как социокультурный феномен»</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63278D" w:rsidRPr="007B32D6" w:rsidRDefault="0063278D"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Тема 1. Роль театральной критики в театральном процессе.</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2</w:t>
            </w: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9</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8*</w:t>
            </w: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Сит. анализ</w:t>
            </w: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Дискуссия</w:t>
            </w: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5</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63278D" w:rsidRPr="007B32D6" w:rsidRDefault="0063278D"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2. </w:t>
            </w:r>
            <w:r w:rsidRPr="007B32D6">
              <w:rPr>
                <w:rFonts w:ascii="Times New Roman" w:hAnsi="Times New Roman" w:cs="Times New Roman"/>
                <w:color w:val="000000"/>
                <w:sz w:val="24"/>
                <w:szCs w:val="24"/>
                <w:shd w:val="clear" w:color="auto" w:fill="FFFFFF"/>
              </w:rPr>
              <w:t>Рецензия как жанр хореографической критики.</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11</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5</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63278D" w:rsidRPr="007B32D6" w:rsidRDefault="0063278D"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3. </w:t>
            </w:r>
            <w:r w:rsidRPr="007B32D6">
              <w:rPr>
                <w:rFonts w:ascii="Times New Roman" w:hAnsi="Times New Roman" w:cs="Times New Roman"/>
                <w:color w:val="000000"/>
                <w:sz w:val="24"/>
                <w:szCs w:val="24"/>
                <w:shd w:val="clear" w:color="auto" w:fill="FFFFFF"/>
              </w:rPr>
              <w:t>Принципы рецензирования</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11</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7</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63278D" w:rsidRPr="007B32D6" w:rsidRDefault="0063278D"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4. </w:t>
            </w:r>
            <w:r w:rsidRPr="007B32D6">
              <w:rPr>
                <w:rFonts w:ascii="Times New Roman" w:hAnsi="Times New Roman" w:cs="Times New Roman"/>
                <w:color w:val="000000"/>
                <w:sz w:val="24"/>
                <w:szCs w:val="24"/>
                <w:shd w:val="clear" w:color="auto" w:fill="FFFFFF"/>
              </w:rPr>
              <w:t>Этическая и эстетическая позиции рецензента</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14</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3</w:t>
            </w: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5</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63278D" w:rsidRPr="007B32D6" w:rsidRDefault="0063278D"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5. </w:t>
            </w:r>
            <w:r w:rsidRPr="007B32D6">
              <w:rPr>
                <w:rFonts w:ascii="Times New Roman" w:hAnsi="Times New Roman" w:cs="Times New Roman"/>
                <w:color w:val="000000"/>
                <w:sz w:val="24"/>
                <w:szCs w:val="24"/>
                <w:shd w:val="clear" w:color="auto" w:fill="FFFFFF"/>
              </w:rPr>
              <w:t>Критический разбор хореографического спектакля.</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18</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3</w:t>
            </w: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7</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63278D" w:rsidRPr="007B32D6" w:rsidRDefault="0063278D"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Всего</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63</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16</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w:t>
            </w: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29</w:t>
            </w:r>
          </w:p>
        </w:tc>
      </w:tr>
      <w:tr w:rsidR="0063278D" w:rsidRPr="007B32D6" w:rsidTr="0063278D">
        <w:trPr>
          <w:gridAfter w:val="1"/>
          <w:wAfter w:w="520" w:type="dxa"/>
        </w:trPr>
        <w:tc>
          <w:tcPr>
            <w:tcW w:w="9398" w:type="dxa"/>
            <w:gridSpan w:val="11"/>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Раздел 4. «</w:t>
            </w:r>
            <w:r w:rsidRPr="007B32D6">
              <w:rPr>
                <w:rFonts w:ascii="Times New Roman" w:hAnsi="Times New Roman" w:cs="Times New Roman"/>
                <w:b/>
                <w:i/>
                <w:color w:val="000000"/>
                <w:sz w:val="24"/>
                <w:szCs w:val="24"/>
                <w:shd w:val="clear" w:color="auto" w:fill="FFFFFF"/>
              </w:rPr>
              <w:t>Анализ драматургической основы  и критерии оценки </w:t>
            </w:r>
            <w:r w:rsidRPr="007B32D6">
              <w:rPr>
                <w:rFonts w:ascii="Times New Roman" w:hAnsi="Times New Roman" w:cs="Times New Roman"/>
                <w:b/>
                <w:i/>
                <w:color w:val="000000"/>
                <w:sz w:val="24"/>
                <w:szCs w:val="24"/>
              </w:rPr>
              <w:br/>
            </w:r>
            <w:r w:rsidRPr="007B32D6">
              <w:rPr>
                <w:rFonts w:ascii="Times New Roman" w:hAnsi="Times New Roman" w:cs="Times New Roman"/>
                <w:b/>
                <w:i/>
                <w:color w:val="000000"/>
                <w:sz w:val="24"/>
                <w:szCs w:val="24"/>
                <w:shd w:val="clear" w:color="auto" w:fill="FFFFFF"/>
              </w:rPr>
              <w:t>балетмейстерской деятельности»</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Тема 1. Анализ драматургического текста и определение смысла названия</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3</w:t>
            </w: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9</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8*</w:t>
            </w: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Сит. анализ</w:t>
            </w: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Дискуссия</w:t>
            </w: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5</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2. </w:t>
            </w:r>
            <w:r w:rsidRPr="007B32D6">
              <w:rPr>
                <w:rFonts w:ascii="Times New Roman" w:hAnsi="Times New Roman" w:cs="Times New Roman"/>
                <w:color w:val="000000"/>
                <w:sz w:val="24"/>
                <w:szCs w:val="24"/>
                <w:shd w:val="clear" w:color="auto" w:fill="FFFFFF"/>
              </w:rPr>
              <w:t>Основные критерии оценки балетмейстерской деятельности:</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11</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5</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63278D" w:rsidRPr="007B32D6" w:rsidRDefault="0063278D" w:rsidP="007B32D6">
            <w:pPr>
              <w:widowControl w:val="0"/>
              <w:spacing w:after="0" w:line="276" w:lineRule="auto"/>
              <w:jc w:val="both"/>
              <w:rPr>
                <w:rFonts w:ascii="Times New Roman" w:hAnsi="Times New Roman" w:cs="Times New Roman"/>
                <w:color w:val="000000"/>
                <w:sz w:val="24"/>
                <w:szCs w:val="24"/>
                <w:shd w:val="clear" w:color="auto" w:fill="FFFFFF"/>
              </w:rPr>
            </w:pPr>
            <w:r w:rsidRPr="007B32D6">
              <w:rPr>
                <w:rFonts w:ascii="Times New Roman" w:eastAsia="Times New Roman" w:hAnsi="Times New Roman" w:cs="Times New Roman"/>
                <w:sz w:val="24"/>
                <w:szCs w:val="24"/>
                <w:lang w:eastAsia="ru-RU"/>
              </w:rPr>
              <w:t xml:space="preserve">Тема 3. </w:t>
            </w:r>
            <w:r w:rsidRPr="007B32D6">
              <w:rPr>
                <w:rFonts w:ascii="Times New Roman" w:hAnsi="Times New Roman" w:cs="Times New Roman"/>
                <w:color w:val="000000"/>
                <w:sz w:val="24"/>
                <w:szCs w:val="24"/>
                <w:shd w:val="clear" w:color="auto" w:fill="FFFFFF"/>
              </w:rPr>
              <w:t xml:space="preserve">Основные принципы гармоничности  </w:t>
            </w:r>
          </w:p>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балетмейстерского решения:</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11</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5</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4. </w:t>
            </w:r>
            <w:r w:rsidRPr="007B32D6">
              <w:rPr>
                <w:rFonts w:ascii="Times New Roman" w:hAnsi="Times New Roman" w:cs="Times New Roman"/>
                <w:color w:val="000000"/>
                <w:sz w:val="24"/>
                <w:szCs w:val="24"/>
                <w:shd w:val="clear" w:color="auto" w:fill="FFFFFF"/>
              </w:rPr>
              <w:t>Разбор исполнительских работ в хореографическом спектакле.</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14</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3</w:t>
            </w: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5</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5.</w:t>
            </w:r>
            <w:r w:rsidRPr="007B32D6">
              <w:rPr>
                <w:rFonts w:ascii="Times New Roman" w:hAnsi="Times New Roman" w:cs="Times New Roman"/>
                <w:color w:val="000000"/>
                <w:sz w:val="24"/>
                <w:szCs w:val="24"/>
                <w:shd w:val="clear" w:color="auto" w:fill="FFFFFF"/>
              </w:rPr>
              <w:t xml:space="preserve">  PR-технологии в театре и в театральной критике.</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18</w:t>
            </w:r>
          </w:p>
        </w:tc>
        <w:tc>
          <w:tcPr>
            <w:tcW w:w="1072"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3</w:t>
            </w: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7</w:t>
            </w:r>
          </w:p>
        </w:tc>
      </w:tr>
      <w:tr w:rsidR="0063278D" w:rsidRPr="007B32D6" w:rsidTr="0063278D">
        <w:trPr>
          <w:gridAfter w:val="1"/>
          <w:wAfter w:w="520" w:type="dxa"/>
        </w:trPr>
        <w:tc>
          <w:tcPr>
            <w:tcW w:w="540" w:type="dxa"/>
            <w:gridSpan w:val="2"/>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Всего</w:t>
            </w: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63278D" w:rsidRPr="007B32D6" w:rsidRDefault="0063278D"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63</w:t>
            </w:r>
          </w:p>
        </w:tc>
        <w:tc>
          <w:tcPr>
            <w:tcW w:w="1072"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12</w:t>
            </w:r>
          </w:p>
        </w:tc>
        <w:tc>
          <w:tcPr>
            <w:tcW w:w="1099" w:type="dxa"/>
            <w:vAlign w:val="center"/>
          </w:tcPr>
          <w:p w:rsidR="0063278D" w:rsidRPr="007B32D6" w:rsidRDefault="0063278D"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18</w:t>
            </w:r>
          </w:p>
        </w:tc>
        <w:tc>
          <w:tcPr>
            <w:tcW w:w="94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w:t>
            </w:r>
          </w:p>
        </w:tc>
        <w:tc>
          <w:tcPr>
            <w:tcW w:w="1600" w:type="dxa"/>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63278D" w:rsidRPr="007B32D6" w:rsidRDefault="0063278D"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27</w:t>
            </w:r>
          </w:p>
        </w:tc>
      </w:tr>
    </w:tbl>
    <w:p w:rsidR="0063278D" w:rsidRPr="007B32D6" w:rsidRDefault="0063278D" w:rsidP="007B32D6">
      <w:pPr>
        <w:spacing w:after="0" w:line="276" w:lineRule="auto"/>
        <w:rPr>
          <w:rFonts w:ascii="Times New Roman" w:hAnsi="Times New Roman" w:cs="Times New Roman"/>
          <w:sz w:val="24"/>
          <w:szCs w:val="24"/>
        </w:rPr>
      </w:pPr>
    </w:p>
    <w:p w:rsidR="007B3552" w:rsidRPr="007B32D6" w:rsidRDefault="007B3552" w:rsidP="007B32D6">
      <w:pPr>
        <w:spacing w:after="0" w:line="276" w:lineRule="auto"/>
        <w:jc w:val="center"/>
        <w:rPr>
          <w:rFonts w:ascii="Times New Roman" w:hAnsi="Times New Roman" w:cs="Times New Roman"/>
          <w:b/>
          <w:sz w:val="24"/>
          <w:szCs w:val="24"/>
        </w:rPr>
      </w:pPr>
      <w:r w:rsidRPr="007B32D6">
        <w:rPr>
          <w:rFonts w:ascii="Times New Roman" w:hAnsi="Times New Roman" w:cs="Times New Roman"/>
          <w:b/>
          <w:sz w:val="24"/>
          <w:szCs w:val="24"/>
        </w:rPr>
        <w:t>Заочная форма обучения</w:t>
      </w:r>
    </w:p>
    <w:p w:rsidR="00504475" w:rsidRDefault="00504475" w:rsidP="007B32D6">
      <w:pPr>
        <w:keepNext/>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Общая трудоёмкость дисциплины составляет 216 часа, рассчитана на изучение этой дисциплины на 1,2,3 курсах. 26 академических часов, Самостоятельная работа студентовсоставляет 181 часов. Формой итоговой аттестации магистров подисциплинеопределен экзамен в 6 семестре.</w:t>
      </w:r>
    </w:p>
    <w:p w:rsidR="00E62002" w:rsidRPr="00E62002" w:rsidRDefault="00E62002" w:rsidP="00E62002">
      <w:pPr>
        <w:widowControl w:val="0"/>
        <w:spacing w:after="0" w:line="276" w:lineRule="auto"/>
        <w:ind w:firstLine="708"/>
        <w:jc w:val="both"/>
        <w:rPr>
          <w:rFonts w:ascii="Times New Roman" w:eastAsia="Times New Roman" w:hAnsi="Times New Roman" w:cs="Times New Roman"/>
          <w:sz w:val="24"/>
          <w:szCs w:val="24"/>
          <w:lang w:eastAsia="ru-RU"/>
        </w:rPr>
      </w:pPr>
      <w:r w:rsidRPr="00E62002">
        <w:rPr>
          <w:rFonts w:ascii="Times New Roman" w:eastAsia="Times New Roman" w:hAnsi="Times New Roman" w:cs="Times New Roman"/>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E62002" w:rsidRPr="00E62002" w:rsidRDefault="00E62002" w:rsidP="00E62002">
      <w:pPr>
        <w:widowControl w:val="0"/>
        <w:spacing w:after="0" w:line="276" w:lineRule="auto"/>
        <w:ind w:firstLine="708"/>
        <w:jc w:val="both"/>
        <w:rPr>
          <w:rFonts w:ascii="Times New Roman" w:eastAsia="Times New Roman" w:hAnsi="Times New Roman" w:cs="Times New Roman"/>
          <w:sz w:val="24"/>
          <w:szCs w:val="24"/>
          <w:lang w:eastAsia="ru-RU"/>
        </w:rPr>
      </w:pPr>
      <w:r w:rsidRPr="00E62002">
        <w:rPr>
          <w:rFonts w:ascii="Times New Roman" w:eastAsia="Times New Roman" w:hAnsi="Times New Roman" w:cs="Times New Roman"/>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E62002" w:rsidRPr="007B32D6" w:rsidRDefault="00E62002" w:rsidP="007B32D6">
      <w:pPr>
        <w:keepNext/>
        <w:widowControl w:val="0"/>
        <w:spacing w:after="0" w:line="276" w:lineRule="auto"/>
        <w:ind w:firstLine="709"/>
        <w:jc w:val="both"/>
        <w:rPr>
          <w:rFonts w:ascii="Times New Roman" w:eastAsia="Times New Roman" w:hAnsi="Times New Roman" w:cs="Times New Roman"/>
          <w:sz w:val="24"/>
          <w:szCs w:val="24"/>
          <w:lang w:eastAsia="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128"/>
        <w:gridCol w:w="1970"/>
        <w:gridCol w:w="412"/>
        <w:gridCol w:w="412"/>
        <w:gridCol w:w="809"/>
        <w:gridCol w:w="1072"/>
        <w:gridCol w:w="1099"/>
        <w:gridCol w:w="940"/>
        <w:gridCol w:w="1600"/>
        <w:gridCol w:w="544"/>
        <w:gridCol w:w="520"/>
      </w:tblGrid>
      <w:tr w:rsidR="007B3552" w:rsidRPr="007B32D6" w:rsidTr="007B3552">
        <w:trPr>
          <w:gridAfter w:val="1"/>
          <w:wAfter w:w="520" w:type="dxa"/>
        </w:trPr>
        <w:tc>
          <w:tcPr>
            <w:tcW w:w="540" w:type="dxa"/>
            <w:gridSpan w:val="2"/>
            <w:vMerge w:val="restart"/>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w:t>
            </w:r>
          </w:p>
        </w:tc>
        <w:tc>
          <w:tcPr>
            <w:tcW w:w="1970" w:type="dxa"/>
            <w:vMerge w:val="restart"/>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 xml:space="preserve">Наименование модулей (разделов) </w:t>
            </w:r>
          </w:p>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и тем</w:t>
            </w:r>
          </w:p>
        </w:tc>
        <w:tc>
          <w:tcPr>
            <w:tcW w:w="412" w:type="dxa"/>
            <w:tcBorders>
              <w:bottom w:val="single" w:sz="4" w:space="0" w:color="auto"/>
            </w:tcBorders>
            <w:textDirection w:val="btLr"/>
          </w:tcPr>
          <w:p w:rsidR="007B3552" w:rsidRPr="007B32D6" w:rsidRDefault="007B3552" w:rsidP="007B32D6">
            <w:pPr>
              <w:widowControl w:val="0"/>
              <w:spacing w:after="0" w:line="276" w:lineRule="auto"/>
              <w:ind w:right="113"/>
              <w:jc w:val="both"/>
              <w:rPr>
                <w:rFonts w:ascii="Times New Roman" w:eastAsia="Times New Roman" w:hAnsi="Times New Roman" w:cs="Times New Roman"/>
                <w:b/>
                <w:sz w:val="24"/>
                <w:szCs w:val="24"/>
                <w:lang w:eastAsia="ru-RU"/>
              </w:rPr>
            </w:pPr>
          </w:p>
        </w:tc>
        <w:tc>
          <w:tcPr>
            <w:tcW w:w="412" w:type="dxa"/>
            <w:tcBorders>
              <w:bottom w:val="single" w:sz="4" w:space="0" w:color="auto"/>
            </w:tcBorders>
            <w:textDirection w:val="btLr"/>
            <w:vAlign w:val="center"/>
          </w:tcPr>
          <w:p w:rsidR="007B3552" w:rsidRPr="007B32D6" w:rsidRDefault="007B3552" w:rsidP="007B32D6">
            <w:pPr>
              <w:spacing w:after="0" w:line="276" w:lineRule="auto"/>
              <w:rPr>
                <w:rFonts w:ascii="Times New Roman" w:eastAsia="Times New Roman" w:hAnsi="Times New Roman" w:cs="Times New Roman"/>
                <w:b/>
                <w:sz w:val="24"/>
                <w:szCs w:val="24"/>
                <w:lang w:eastAsia="ru-RU"/>
              </w:rPr>
            </w:pPr>
          </w:p>
        </w:tc>
        <w:tc>
          <w:tcPr>
            <w:tcW w:w="6064" w:type="dxa"/>
            <w:gridSpan w:val="6"/>
            <w:tcBorders>
              <w:bottom w:val="single" w:sz="4" w:space="0" w:color="auto"/>
              <w:right w:val="single" w:sz="4" w:space="0" w:color="auto"/>
            </w:tcBorders>
          </w:tcPr>
          <w:p w:rsidR="007B3552" w:rsidRPr="007B32D6" w:rsidRDefault="007B3552" w:rsidP="007B32D6">
            <w:pPr>
              <w:widowControl w:val="0"/>
              <w:spacing w:after="0" w:line="276" w:lineRule="auto"/>
              <w:ind w:firstLine="400"/>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Виды учебной работы,</w:t>
            </w:r>
          </w:p>
          <w:p w:rsidR="007B3552" w:rsidRPr="007B32D6" w:rsidRDefault="007B3552" w:rsidP="007B32D6">
            <w:pPr>
              <w:widowControl w:val="0"/>
              <w:spacing w:after="0" w:line="276" w:lineRule="auto"/>
              <w:ind w:firstLine="400"/>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и трудоемкость (в часах)</w:t>
            </w:r>
          </w:p>
          <w:p w:rsidR="007B3552" w:rsidRPr="007B32D6" w:rsidRDefault="007B3552" w:rsidP="007B32D6">
            <w:pPr>
              <w:widowControl w:val="0"/>
              <w:spacing w:after="0" w:line="276" w:lineRule="auto"/>
              <w:ind w:firstLine="400"/>
              <w:jc w:val="center"/>
              <w:rPr>
                <w:rFonts w:ascii="Times New Roman" w:eastAsia="Times New Roman" w:hAnsi="Times New Roman" w:cs="Times New Roman"/>
                <w:b/>
                <w:sz w:val="24"/>
                <w:szCs w:val="24"/>
                <w:lang w:eastAsia="ru-RU"/>
              </w:rPr>
            </w:pPr>
          </w:p>
        </w:tc>
      </w:tr>
      <w:tr w:rsidR="007B3552" w:rsidRPr="007B32D6" w:rsidTr="007B3552">
        <w:tc>
          <w:tcPr>
            <w:tcW w:w="540" w:type="dxa"/>
            <w:gridSpan w:val="2"/>
            <w:vMerge/>
            <w:vAlign w:val="center"/>
          </w:tcPr>
          <w:p w:rsidR="007B3552" w:rsidRPr="007B32D6" w:rsidRDefault="007B3552" w:rsidP="007B32D6">
            <w:pPr>
              <w:widowControl w:val="0"/>
              <w:spacing w:after="0" w:line="276" w:lineRule="auto"/>
              <w:rPr>
                <w:rFonts w:ascii="Times New Roman" w:eastAsia="Times New Roman" w:hAnsi="Times New Roman" w:cs="Times New Roman"/>
                <w:sz w:val="24"/>
                <w:szCs w:val="24"/>
                <w:lang w:eastAsia="ru-RU"/>
              </w:rPr>
            </w:pPr>
          </w:p>
        </w:tc>
        <w:tc>
          <w:tcPr>
            <w:tcW w:w="1970" w:type="dxa"/>
            <w:vMerge/>
          </w:tcPr>
          <w:p w:rsidR="007B3552" w:rsidRPr="007B32D6" w:rsidRDefault="007B3552" w:rsidP="007B32D6">
            <w:pPr>
              <w:widowControl w:val="0"/>
              <w:spacing w:after="0" w:line="276" w:lineRule="auto"/>
              <w:ind w:firstLine="400"/>
              <w:jc w:val="center"/>
              <w:rPr>
                <w:rFonts w:ascii="Times New Roman" w:eastAsia="Times New Roman" w:hAnsi="Times New Roman" w:cs="Times New Roman"/>
                <w:sz w:val="24"/>
                <w:szCs w:val="24"/>
                <w:lang w:eastAsia="ru-RU"/>
              </w:rPr>
            </w:pPr>
          </w:p>
        </w:tc>
        <w:tc>
          <w:tcPr>
            <w:tcW w:w="412" w:type="dxa"/>
            <w:tcBorders>
              <w:top w:val="single" w:sz="4" w:space="0" w:color="auto"/>
            </w:tcBorders>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Borders>
              <w:top w:val="single" w:sz="4" w:space="0" w:color="auto"/>
            </w:tcBorders>
          </w:tcPr>
          <w:p w:rsidR="007B3552" w:rsidRPr="007B32D6" w:rsidRDefault="007B3552" w:rsidP="007B32D6">
            <w:pPr>
              <w:widowControl w:val="0"/>
              <w:spacing w:after="0" w:line="276" w:lineRule="auto"/>
              <w:ind w:right="113"/>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Семестр</w:t>
            </w:r>
          </w:p>
        </w:tc>
        <w:tc>
          <w:tcPr>
            <w:tcW w:w="809" w:type="dxa"/>
            <w:tcBorders>
              <w:top w:val="single" w:sz="4" w:space="0" w:color="auto"/>
            </w:tcBorders>
            <w:vAlign w:val="center"/>
          </w:tcPr>
          <w:p w:rsidR="007B3552" w:rsidRPr="007B32D6" w:rsidRDefault="007B3552" w:rsidP="007B32D6">
            <w:pPr>
              <w:widowControl w:val="0"/>
              <w:spacing w:after="0" w:line="276" w:lineRule="auto"/>
              <w:ind w:hanging="108"/>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Всего</w:t>
            </w:r>
          </w:p>
        </w:tc>
        <w:tc>
          <w:tcPr>
            <w:tcW w:w="1072" w:type="dxa"/>
            <w:tcBorders>
              <w:top w:val="single" w:sz="4" w:space="0" w:color="auto"/>
            </w:tcBorders>
            <w:vAlign w:val="center"/>
          </w:tcPr>
          <w:p w:rsidR="007B3552" w:rsidRPr="007B32D6" w:rsidRDefault="007B3552" w:rsidP="007B32D6">
            <w:pPr>
              <w:widowControl w:val="0"/>
              <w:spacing w:after="0" w:line="276" w:lineRule="auto"/>
              <w:ind w:hanging="108"/>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Лекции</w:t>
            </w:r>
          </w:p>
        </w:tc>
        <w:tc>
          <w:tcPr>
            <w:tcW w:w="1099" w:type="dxa"/>
            <w:tcBorders>
              <w:top w:val="single" w:sz="4" w:space="0" w:color="auto"/>
            </w:tcBorders>
            <w:vAlign w:val="center"/>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Семинарские/</w:t>
            </w:r>
          </w:p>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Практические занятия</w:t>
            </w:r>
          </w:p>
        </w:tc>
        <w:tc>
          <w:tcPr>
            <w:tcW w:w="940" w:type="dxa"/>
            <w:tcBorders>
              <w:top w:val="single" w:sz="4" w:space="0" w:color="auto"/>
            </w:tcBorders>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roofErr w:type="spellStart"/>
            <w:r w:rsidRPr="007B32D6">
              <w:rPr>
                <w:rFonts w:ascii="Times New Roman" w:eastAsia="Times New Roman" w:hAnsi="Times New Roman" w:cs="Times New Roman"/>
                <w:b/>
                <w:sz w:val="24"/>
                <w:szCs w:val="24"/>
                <w:lang w:eastAsia="ru-RU"/>
              </w:rPr>
              <w:t>Индив</w:t>
            </w:r>
            <w:proofErr w:type="spellEnd"/>
            <w:r w:rsidRPr="007B32D6">
              <w:rPr>
                <w:rFonts w:ascii="Times New Roman" w:eastAsia="Times New Roman" w:hAnsi="Times New Roman" w:cs="Times New Roman"/>
                <w:b/>
                <w:sz w:val="24"/>
                <w:szCs w:val="24"/>
                <w:lang w:eastAsia="ru-RU"/>
              </w:rPr>
              <w:t>.</w:t>
            </w:r>
          </w:p>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занятия</w:t>
            </w:r>
          </w:p>
          <w:p w:rsidR="007B3552" w:rsidRPr="007B32D6" w:rsidRDefault="007B3552" w:rsidP="007B32D6">
            <w:pPr>
              <w:widowControl w:val="0"/>
              <w:spacing w:after="0" w:line="276" w:lineRule="auto"/>
              <w:jc w:val="center"/>
              <w:rPr>
                <w:rFonts w:ascii="Times New Roman" w:eastAsia="Times New Roman" w:hAnsi="Times New Roman" w:cs="Times New Roman"/>
                <w:b/>
                <w:i/>
                <w:color w:val="FF0000"/>
                <w:sz w:val="24"/>
                <w:szCs w:val="24"/>
                <w:lang w:eastAsia="ru-RU"/>
              </w:rPr>
            </w:pPr>
          </w:p>
        </w:tc>
        <w:tc>
          <w:tcPr>
            <w:tcW w:w="1600" w:type="dxa"/>
            <w:tcBorders>
              <w:top w:val="single" w:sz="4" w:space="0" w:color="auto"/>
            </w:tcBorders>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В т.ч. ауд. занятия в интерактивной форме*</w:t>
            </w:r>
          </w:p>
        </w:tc>
        <w:tc>
          <w:tcPr>
            <w:tcW w:w="544" w:type="dxa"/>
            <w:tcBorders>
              <w:top w:val="single" w:sz="4" w:space="0" w:color="auto"/>
              <w:right w:val="single" w:sz="4" w:space="0" w:color="auto"/>
            </w:tcBorders>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СРС</w:t>
            </w:r>
          </w:p>
        </w:tc>
        <w:tc>
          <w:tcPr>
            <w:tcW w:w="520" w:type="dxa"/>
            <w:tcBorders>
              <w:top w:val="nil"/>
              <w:left w:val="single" w:sz="4" w:space="0" w:color="auto"/>
              <w:right w:val="nil"/>
            </w:tcBorders>
            <w:shd w:val="clear" w:color="auto" w:fill="auto"/>
          </w:tcPr>
          <w:p w:rsidR="007B3552" w:rsidRPr="007B32D6" w:rsidRDefault="007B3552" w:rsidP="007B32D6">
            <w:pPr>
              <w:spacing w:after="0" w:line="276" w:lineRule="auto"/>
              <w:rPr>
                <w:rFonts w:ascii="Times New Roman" w:hAnsi="Times New Roman" w:cs="Times New Roman"/>
                <w:sz w:val="24"/>
                <w:szCs w:val="24"/>
              </w:rPr>
            </w:pPr>
          </w:p>
        </w:tc>
      </w:tr>
      <w:tr w:rsidR="007B3552" w:rsidRPr="007B32D6" w:rsidTr="007B3552">
        <w:trPr>
          <w:gridAfter w:val="1"/>
          <w:wAfter w:w="520" w:type="dxa"/>
        </w:trPr>
        <w:tc>
          <w:tcPr>
            <w:tcW w:w="412" w:type="dxa"/>
          </w:tcPr>
          <w:p w:rsidR="007B3552" w:rsidRPr="007B32D6" w:rsidRDefault="007B3552" w:rsidP="007B32D6">
            <w:pPr>
              <w:widowControl w:val="0"/>
              <w:spacing w:after="0" w:line="276" w:lineRule="auto"/>
              <w:jc w:val="both"/>
              <w:rPr>
                <w:rFonts w:ascii="Times New Roman" w:eastAsia="Times New Roman" w:hAnsi="Times New Roman" w:cs="Times New Roman"/>
                <w:b/>
                <w:i/>
                <w:sz w:val="24"/>
                <w:szCs w:val="24"/>
                <w:lang w:eastAsia="ru-RU"/>
              </w:rPr>
            </w:pPr>
          </w:p>
        </w:tc>
        <w:tc>
          <w:tcPr>
            <w:tcW w:w="8986" w:type="dxa"/>
            <w:gridSpan w:val="10"/>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bl>
            <w:tblPr>
              <w:tblpPr w:leftFromText="195" w:rightFromText="195" w:topFromText="150" w:bottomFromText="150" w:vertAnchor="text"/>
              <w:tblW w:w="9356" w:type="dxa"/>
              <w:tblCellSpacing w:w="15" w:type="dxa"/>
              <w:tblLayout w:type="fixed"/>
              <w:tblCellMar>
                <w:top w:w="30" w:type="dxa"/>
                <w:left w:w="30" w:type="dxa"/>
                <w:bottom w:w="30" w:type="dxa"/>
                <w:right w:w="30" w:type="dxa"/>
              </w:tblCellMar>
              <w:tblLook w:val="04A0" w:firstRow="1" w:lastRow="0" w:firstColumn="1" w:lastColumn="0" w:noHBand="0" w:noVBand="1"/>
            </w:tblPr>
            <w:tblGrid>
              <w:gridCol w:w="9356"/>
            </w:tblGrid>
            <w:tr w:rsidR="007B3552" w:rsidRPr="007B32D6" w:rsidTr="007B3552">
              <w:trPr>
                <w:tblCellSpacing w:w="15" w:type="dxa"/>
              </w:trPr>
              <w:tc>
                <w:tcPr>
                  <w:tcW w:w="9296" w:type="dxa"/>
                  <w:hideMark/>
                </w:tcPr>
                <w:p w:rsidR="007B3552" w:rsidRPr="007B32D6" w:rsidRDefault="007B3552"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i/>
                      <w:sz w:val="24"/>
                      <w:szCs w:val="24"/>
                      <w:lang w:eastAsia="ru-RU"/>
                    </w:rPr>
                    <w:t>Раздел 1.</w:t>
                  </w:r>
                  <w:r w:rsidRPr="007B32D6">
                    <w:rPr>
                      <w:rFonts w:ascii="Times New Roman" w:eastAsia="Times New Roman" w:hAnsi="Times New Roman" w:cs="Times New Roman"/>
                      <w:i/>
                      <w:sz w:val="24"/>
                      <w:szCs w:val="24"/>
                      <w:lang w:eastAsia="ru-RU"/>
                    </w:rPr>
                    <w:t xml:space="preserve"> «</w:t>
                  </w:r>
                  <w:r w:rsidRPr="007B32D6">
                    <w:rPr>
                      <w:rFonts w:ascii="Times New Roman" w:hAnsi="Times New Roman" w:cs="Times New Roman"/>
                      <w:b/>
                      <w:i/>
                      <w:color w:val="000000"/>
                      <w:sz w:val="24"/>
                      <w:szCs w:val="24"/>
                      <w:shd w:val="clear" w:color="auto" w:fill="FFFFFF"/>
                    </w:rPr>
                    <w:t>Основные понятия курса «Основы рецензирования художественных произведений»</w:t>
                  </w:r>
                </w:p>
              </w:tc>
            </w:tr>
          </w:tbl>
          <w:p w:rsidR="007B3552" w:rsidRPr="007B32D6" w:rsidRDefault="007B3552" w:rsidP="007B32D6">
            <w:pPr>
              <w:spacing w:after="0" w:line="276" w:lineRule="auto"/>
              <w:ind w:right="150"/>
              <w:jc w:val="both"/>
              <w:rPr>
                <w:rFonts w:ascii="Times New Roman" w:eastAsia="Times New Roman" w:hAnsi="Times New Roman" w:cs="Times New Roman"/>
                <w:b/>
                <w:i/>
                <w:sz w:val="24"/>
                <w:szCs w:val="24"/>
                <w:lang w:eastAsia="ru-RU"/>
              </w:rPr>
            </w:pP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7B3552" w:rsidRPr="007B32D6" w:rsidRDefault="007B3552" w:rsidP="007B32D6">
            <w:pPr>
              <w:keepNext/>
              <w:widowControl w:val="0"/>
              <w:spacing w:after="0" w:line="276" w:lineRule="auto"/>
              <w:jc w:val="both"/>
              <w:rPr>
                <w:rFonts w:ascii="Times New Roman" w:hAnsi="Times New Roman" w:cs="Times New Roman"/>
                <w:color w:val="000000"/>
                <w:sz w:val="24"/>
                <w:szCs w:val="24"/>
                <w:shd w:val="clear" w:color="auto" w:fill="FFFFFF"/>
              </w:rPr>
            </w:pPr>
            <w:r w:rsidRPr="007B32D6">
              <w:rPr>
                <w:rFonts w:ascii="Times New Roman" w:hAnsi="Times New Roman" w:cs="Times New Roman"/>
                <w:color w:val="000000"/>
                <w:sz w:val="24"/>
                <w:szCs w:val="24"/>
                <w:shd w:val="clear" w:color="auto" w:fill="FFFFFF"/>
              </w:rPr>
              <w:t>Тема 1. Определение рецензии как отзыва, разбора и оценки нового художественного</w:t>
            </w:r>
          </w:p>
          <w:p w:rsidR="007B3552" w:rsidRPr="007B32D6" w:rsidRDefault="007B3552"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произведения.</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80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5</w:t>
            </w:r>
          </w:p>
        </w:tc>
        <w:tc>
          <w:tcPr>
            <w:tcW w:w="1072"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p w:rsidR="007B3552" w:rsidRPr="007B32D6" w:rsidRDefault="007B3552" w:rsidP="007B32D6">
            <w:pPr>
              <w:widowControl w:val="0"/>
              <w:spacing w:after="0" w:line="276" w:lineRule="auto"/>
              <w:rPr>
                <w:rFonts w:ascii="Times New Roman" w:eastAsia="Times New Roman" w:hAnsi="Times New Roman" w:cs="Times New Roman"/>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Сит. анализ</w:t>
            </w: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sz w:val="24"/>
                <w:szCs w:val="24"/>
                <w:lang w:eastAsia="ru-RU"/>
              </w:rPr>
              <w:t>Дискуссия</w:t>
            </w:r>
          </w:p>
        </w:tc>
        <w:tc>
          <w:tcPr>
            <w:tcW w:w="544"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7B3552" w:rsidRPr="007B32D6" w:rsidRDefault="007B3552"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Тема 2. Определение жанра критики как отзыва, разбора и оценки нового художественного произведения.</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5</w:t>
            </w:r>
          </w:p>
        </w:tc>
        <w:tc>
          <w:tcPr>
            <w:tcW w:w="1072"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7B3552" w:rsidRPr="007B32D6" w:rsidRDefault="007B3552" w:rsidP="007B32D6">
            <w:pPr>
              <w:keepNext/>
              <w:widowControl w:val="0"/>
              <w:spacing w:after="0" w:line="276" w:lineRule="auto"/>
              <w:jc w:val="both"/>
              <w:rPr>
                <w:rFonts w:ascii="Times New Roman" w:hAnsi="Times New Roman" w:cs="Times New Roman"/>
                <w:color w:val="000000"/>
                <w:sz w:val="24"/>
                <w:szCs w:val="24"/>
                <w:shd w:val="clear" w:color="auto" w:fill="FFFFFF"/>
              </w:rPr>
            </w:pPr>
            <w:r w:rsidRPr="007B32D6">
              <w:rPr>
                <w:rFonts w:ascii="Times New Roman" w:hAnsi="Times New Roman" w:cs="Times New Roman"/>
                <w:color w:val="000000"/>
                <w:sz w:val="24"/>
                <w:szCs w:val="24"/>
                <w:shd w:val="clear" w:color="auto" w:fill="FFFFFF"/>
              </w:rPr>
              <w:t>Тема 3. Определение литературного отзыва, как разбора и оценки нового художественного произведения.</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52534"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5</w:t>
            </w:r>
          </w:p>
        </w:tc>
        <w:tc>
          <w:tcPr>
            <w:tcW w:w="1072"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7B3552" w:rsidRPr="007B32D6" w:rsidRDefault="007B3552" w:rsidP="007B32D6">
            <w:pPr>
              <w:keepNext/>
              <w:widowControl w:val="0"/>
              <w:spacing w:after="0" w:line="276" w:lineRule="auto"/>
              <w:jc w:val="both"/>
              <w:rPr>
                <w:rFonts w:ascii="Times New Roman" w:hAnsi="Times New Roman" w:cs="Times New Roman"/>
                <w:color w:val="000000"/>
                <w:sz w:val="24"/>
                <w:szCs w:val="24"/>
                <w:shd w:val="clear" w:color="auto" w:fill="FFFFFF"/>
              </w:rPr>
            </w:pPr>
            <w:r w:rsidRPr="007B32D6">
              <w:rPr>
                <w:rFonts w:ascii="Times New Roman" w:hAnsi="Times New Roman" w:cs="Times New Roman"/>
                <w:color w:val="000000"/>
                <w:sz w:val="24"/>
                <w:szCs w:val="24"/>
                <w:shd w:val="clear" w:color="auto" w:fill="FFFFFF"/>
              </w:rPr>
              <w:t xml:space="preserve">Тема 4. Определение газетно-журнальной публикации,  как разбора и оценки нового художественного произведения. </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52534"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7</w:t>
            </w:r>
          </w:p>
        </w:tc>
        <w:tc>
          <w:tcPr>
            <w:tcW w:w="1072"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C52534"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r>
      <w:tr w:rsidR="007B3552" w:rsidRPr="007B32D6" w:rsidTr="007B3552">
        <w:trPr>
          <w:gridAfter w:val="1"/>
          <w:wAfter w:w="520" w:type="dxa"/>
        </w:trPr>
        <w:tc>
          <w:tcPr>
            <w:tcW w:w="9398" w:type="dxa"/>
            <w:gridSpan w:val="11"/>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 xml:space="preserve">Раздел 2. </w:t>
            </w:r>
            <w:r w:rsidRPr="007B32D6">
              <w:rPr>
                <w:rFonts w:ascii="Times New Roman" w:hAnsi="Times New Roman" w:cs="Times New Roman"/>
                <w:color w:val="000000"/>
                <w:sz w:val="24"/>
                <w:szCs w:val="24"/>
                <w:shd w:val="clear" w:color="auto" w:fill="FFFFFF"/>
              </w:rPr>
              <w:t>«</w:t>
            </w:r>
            <w:r w:rsidRPr="007B32D6">
              <w:rPr>
                <w:rFonts w:ascii="Times New Roman" w:eastAsia="Times New Roman" w:hAnsi="Times New Roman" w:cs="Times New Roman"/>
                <w:b/>
                <w:i/>
                <w:sz w:val="24"/>
                <w:szCs w:val="24"/>
                <w:lang w:eastAsia="ru-RU"/>
              </w:rPr>
              <w:t>Развитие отечественной художественной (хореографической) критики»</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7B3552" w:rsidRPr="007B32D6" w:rsidRDefault="007B3552"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1. Развитие отечественной художественной (театральной) критики</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80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1072"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Сит. анализ</w:t>
            </w: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Дискуссия</w:t>
            </w:r>
          </w:p>
        </w:tc>
        <w:tc>
          <w:tcPr>
            <w:tcW w:w="544"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7B3552" w:rsidRPr="007B32D6" w:rsidRDefault="007B3552"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2. Принципы анализа художественного произведения (спектакля)</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52534"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1072"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7B3552" w:rsidRPr="007B32D6" w:rsidRDefault="007B3552"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3. Технология создания критических текстов</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1072"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7B3552" w:rsidRPr="007B32D6" w:rsidRDefault="007B3552"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4. Просмотр и обсуждение спектаклей текущего репертуара</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1072"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099" w:type="dxa"/>
            <w:vAlign w:val="center"/>
          </w:tcPr>
          <w:p w:rsidR="007B3552" w:rsidRPr="007B32D6" w:rsidRDefault="00C52534"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7B3552" w:rsidRPr="007B32D6" w:rsidRDefault="007B3552"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Всего</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52534"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34</w:t>
            </w:r>
          </w:p>
        </w:tc>
        <w:tc>
          <w:tcPr>
            <w:tcW w:w="1072"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w:t>
            </w:r>
          </w:p>
        </w:tc>
        <w:tc>
          <w:tcPr>
            <w:tcW w:w="1099" w:type="dxa"/>
            <w:vAlign w:val="center"/>
          </w:tcPr>
          <w:p w:rsidR="007B3552" w:rsidRPr="007B32D6" w:rsidRDefault="00C52534"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4</w:t>
            </w: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26</w:t>
            </w:r>
          </w:p>
          <w:p w:rsidR="00C52534" w:rsidRPr="007B32D6" w:rsidRDefault="00C52534"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зачет</w:t>
            </w:r>
          </w:p>
        </w:tc>
      </w:tr>
      <w:tr w:rsidR="007B3552" w:rsidRPr="007B32D6" w:rsidTr="007B3552">
        <w:trPr>
          <w:gridAfter w:val="1"/>
          <w:wAfter w:w="520" w:type="dxa"/>
        </w:trPr>
        <w:tc>
          <w:tcPr>
            <w:tcW w:w="9398" w:type="dxa"/>
            <w:gridSpan w:val="11"/>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Раздел 3. «</w:t>
            </w:r>
            <w:r w:rsidRPr="007B32D6">
              <w:rPr>
                <w:rFonts w:ascii="Times New Roman" w:hAnsi="Times New Roman" w:cs="Times New Roman"/>
                <w:b/>
                <w:i/>
                <w:color w:val="000000"/>
                <w:sz w:val="24"/>
                <w:szCs w:val="24"/>
                <w:shd w:val="clear" w:color="auto" w:fill="FFFFFF"/>
              </w:rPr>
              <w:t>Хореографическая критика как социокультурный феномен»</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7B3552" w:rsidRPr="007B32D6" w:rsidRDefault="007B3552"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Тема 1. Роль театральной критики в театральном процессе.</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2</w:t>
            </w:r>
          </w:p>
        </w:tc>
        <w:tc>
          <w:tcPr>
            <w:tcW w:w="809"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r w:rsidR="007B3552" w:rsidRPr="007B32D6">
              <w:rPr>
                <w:rFonts w:ascii="Times New Roman" w:eastAsia="Times New Roman" w:hAnsi="Times New Roman" w:cs="Times New Roman"/>
                <w:sz w:val="24"/>
                <w:szCs w:val="24"/>
                <w:lang w:eastAsia="ru-RU"/>
              </w:rPr>
              <w:t>9</w:t>
            </w:r>
          </w:p>
        </w:tc>
        <w:tc>
          <w:tcPr>
            <w:tcW w:w="1072"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8*</w:t>
            </w: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Сит. анализ</w:t>
            </w: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Дискуссия</w:t>
            </w:r>
          </w:p>
        </w:tc>
        <w:tc>
          <w:tcPr>
            <w:tcW w:w="544" w:type="dxa"/>
            <w:vAlign w:val="center"/>
          </w:tcPr>
          <w:p w:rsidR="007B3552" w:rsidRPr="007B32D6" w:rsidRDefault="00330828"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18</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7B3552" w:rsidRPr="007B32D6" w:rsidRDefault="007B3552"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2. </w:t>
            </w:r>
            <w:r w:rsidRPr="007B32D6">
              <w:rPr>
                <w:rFonts w:ascii="Times New Roman" w:hAnsi="Times New Roman" w:cs="Times New Roman"/>
                <w:color w:val="000000"/>
                <w:sz w:val="24"/>
                <w:szCs w:val="24"/>
                <w:shd w:val="clear" w:color="auto" w:fill="FFFFFF"/>
              </w:rPr>
              <w:t>Рецензия как жанр хореографической критики.</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19</w:t>
            </w:r>
          </w:p>
        </w:tc>
        <w:tc>
          <w:tcPr>
            <w:tcW w:w="1072"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330828"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8</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7B3552" w:rsidRPr="007B32D6" w:rsidRDefault="007B3552"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3. </w:t>
            </w:r>
            <w:r w:rsidRPr="007B32D6">
              <w:rPr>
                <w:rFonts w:ascii="Times New Roman" w:hAnsi="Times New Roman" w:cs="Times New Roman"/>
                <w:color w:val="000000"/>
                <w:sz w:val="24"/>
                <w:szCs w:val="24"/>
                <w:shd w:val="clear" w:color="auto" w:fill="FFFFFF"/>
              </w:rPr>
              <w:t>Принципы рецензирования</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14</w:t>
            </w:r>
          </w:p>
        </w:tc>
        <w:tc>
          <w:tcPr>
            <w:tcW w:w="1072"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330828"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10</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7B3552" w:rsidRPr="007B32D6" w:rsidRDefault="007B3552"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4. </w:t>
            </w:r>
            <w:r w:rsidRPr="007B32D6">
              <w:rPr>
                <w:rFonts w:ascii="Times New Roman" w:hAnsi="Times New Roman" w:cs="Times New Roman"/>
                <w:color w:val="000000"/>
                <w:sz w:val="24"/>
                <w:szCs w:val="24"/>
                <w:shd w:val="clear" w:color="auto" w:fill="FFFFFF"/>
              </w:rPr>
              <w:t>Этическая и эстетическая позиции рецензента</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18</w:t>
            </w:r>
          </w:p>
        </w:tc>
        <w:tc>
          <w:tcPr>
            <w:tcW w:w="1072"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330828"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18</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7B3552" w:rsidRPr="007B32D6" w:rsidRDefault="007B3552"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5. </w:t>
            </w:r>
            <w:r w:rsidRPr="007B32D6">
              <w:rPr>
                <w:rFonts w:ascii="Times New Roman" w:hAnsi="Times New Roman" w:cs="Times New Roman"/>
                <w:color w:val="000000"/>
                <w:sz w:val="24"/>
                <w:szCs w:val="24"/>
                <w:shd w:val="clear" w:color="auto" w:fill="FFFFFF"/>
              </w:rPr>
              <w:t>Критический разбор хореографического спектакля.</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30</w:t>
            </w:r>
          </w:p>
        </w:tc>
        <w:tc>
          <w:tcPr>
            <w:tcW w:w="1072"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330828"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10</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vAlign w:val="center"/>
          </w:tcPr>
          <w:p w:rsidR="007B3552" w:rsidRPr="007B32D6" w:rsidRDefault="007B3552" w:rsidP="007B32D6">
            <w:pPr>
              <w:keepNext/>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Всего</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067F6"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72</w:t>
            </w:r>
          </w:p>
        </w:tc>
        <w:tc>
          <w:tcPr>
            <w:tcW w:w="1072" w:type="dxa"/>
            <w:vAlign w:val="center"/>
          </w:tcPr>
          <w:p w:rsidR="007B3552" w:rsidRPr="007B32D6" w:rsidRDefault="00330828"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w:t>
            </w:r>
          </w:p>
        </w:tc>
        <w:tc>
          <w:tcPr>
            <w:tcW w:w="1099"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330828"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64</w:t>
            </w:r>
            <w:r w:rsidR="00C067F6" w:rsidRPr="007B32D6">
              <w:rPr>
                <w:rFonts w:ascii="Times New Roman" w:eastAsia="Times New Roman" w:hAnsi="Times New Roman" w:cs="Times New Roman"/>
                <w:sz w:val="24"/>
                <w:szCs w:val="24"/>
                <w:lang w:eastAsia="ru-RU"/>
              </w:rPr>
              <w:t xml:space="preserve"> зачет</w:t>
            </w:r>
          </w:p>
        </w:tc>
      </w:tr>
      <w:tr w:rsidR="007B3552" w:rsidRPr="007B32D6" w:rsidTr="007B3552">
        <w:trPr>
          <w:gridAfter w:val="1"/>
          <w:wAfter w:w="520" w:type="dxa"/>
        </w:trPr>
        <w:tc>
          <w:tcPr>
            <w:tcW w:w="9398" w:type="dxa"/>
            <w:gridSpan w:val="11"/>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Раздел 4. «</w:t>
            </w:r>
            <w:r w:rsidRPr="007B32D6">
              <w:rPr>
                <w:rFonts w:ascii="Times New Roman" w:hAnsi="Times New Roman" w:cs="Times New Roman"/>
                <w:b/>
                <w:i/>
                <w:color w:val="000000"/>
                <w:sz w:val="24"/>
                <w:szCs w:val="24"/>
                <w:shd w:val="clear" w:color="auto" w:fill="FFFFFF"/>
              </w:rPr>
              <w:t>Анализ драматургической основы  и критерии оценки </w:t>
            </w:r>
            <w:r w:rsidRPr="007B32D6">
              <w:rPr>
                <w:rFonts w:ascii="Times New Roman" w:hAnsi="Times New Roman" w:cs="Times New Roman"/>
                <w:b/>
                <w:i/>
                <w:color w:val="000000"/>
                <w:sz w:val="24"/>
                <w:szCs w:val="24"/>
              </w:rPr>
              <w:br/>
            </w:r>
            <w:r w:rsidRPr="007B32D6">
              <w:rPr>
                <w:rFonts w:ascii="Times New Roman" w:hAnsi="Times New Roman" w:cs="Times New Roman"/>
                <w:b/>
                <w:i/>
                <w:color w:val="000000"/>
                <w:sz w:val="24"/>
                <w:szCs w:val="24"/>
                <w:shd w:val="clear" w:color="auto" w:fill="FFFFFF"/>
              </w:rPr>
              <w:t>балетмейстерской деятельности»</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Тема 1. Анализ драматургического текста и определение смысла названия</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3</w:t>
            </w:r>
          </w:p>
        </w:tc>
        <w:tc>
          <w:tcPr>
            <w:tcW w:w="809" w:type="dxa"/>
            <w:vAlign w:val="center"/>
          </w:tcPr>
          <w:p w:rsidR="007B3552" w:rsidRPr="007B32D6" w:rsidRDefault="00C067F6"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r w:rsidR="007B3552" w:rsidRPr="007B32D6">
              <w:rPr>
                <w:rFonts w:ascii="Times New Roman" w:eastAsia="Times New Roman" w:hAnsi="Times New Roman" w:cs="Times New Roman"/>
                <w:sz w:val="24"/>
                <w:szCs w:val="24"/>
                <w:lang w:eastAsia="ru-RU"/>
              </w:rPr>
              <w:t>9</w:t>
            </w:r>
          </w:p>
        </w:tc>
        <w:tc>
          <w:tcPr>
            <w:tcW w:w="1072"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8*</w:t>
            </w: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Сит. анализ</w:t>
            </w: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Дискуссия</w:t>
            </w:r>
          </w:p>
        </w:tc>
        <w:tc>
          <w:tcPr>
            <w:tcW w:w="544" w:type="dxa"/>
            <w:vAlign w:val="center"/>
          </w:tcPr>
          <w:p w:rsidR="007B3552" w:rsidRPr="007B32D6" w:rsidRDefault="00C067F6"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18</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2. </w:t>
            </w:r>
            <w:r w:rsidRPr="007B32D6">
              <w:rPr>
                <w:rFonts w:ascii="Times New Roman" w:hAnsi="Times New Roman" w:cs="Times New Roman"/>
                <w:color w:val="000000"/>
                <w:sz w:val="24"/>
                <w:szCs w:val="24"/>
                <w:shd w:val="clear" w:color="auto" w:fill="FFFFFF"/>
              </w:rPr>
              <w:t>Основные критерии оценки балетмейстерской деятельности:</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067F6"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r w:rsidR="007B3552" w:rsidRPr="007B32D6">
              <w:rPr>
                <w:rFonts w:ascii="Times New Roman" w:eastAsia="Times New Roman" w:hAnsi="Times New Roman" w:cs="Times New Roman"/>
                <w:sz w:val="24"/>
                <w:szCs w:val="24"/>
                <w:lang w:eastAsia="ru-RU"/>
              </w:rPr>
              <w:t>1</w:t>
            </w:r>
          </w:p>
        </w:tc>
        <w:tc>
          <w:tcPr>
            <w:tcW w:w="1072"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C067F6"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18</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7B3552" w:rsidRPr="007B32D6" w:rsidRDefault="007B3552" w:rsidP="007B32D6">
            <w:pPr>
              <w:widowControl w:val="0"/>
              <w:spacing w:after="0" w:line="276" w:lineRule="auto"/>
              <w:jc w:val="both"/>
              <w:rPr>
                <w:rFonts w:ascii="Times New Roman" w:hAnsi="Times New Roman" w:cs="Times New Roman"/>
                <w:color w:val="000000"/>
                <w:sz w:val="24"/>
                <w:szCs w:val="24"/>
                <w:shd w:val="clear" w:color="auto" w:fill="FFFFFF"/>
              </w:rPr>
            </w:pPr>
            <w:r w:rsidRPr="007B32D6">
              <w:rPr>
                <w:rFonts w:ascii="Times New Roman" w:eastAsia="Times New Roman" w:hAnsi="Times New Roman" w:cs="Times New Roman"/>
                <w:sz w:val="24"/>
                <w:szCs w:val="24"/>
                <w:lang w:eastAsia="ru-RU"/>
              </w:rPr>
              <w:t xml:space="preserve">Тема 3. </w:t>
            </w:r>
            <w:r w:rsidRPr="007B32D6">
              <w:rPr>
                <w:rFonts w:ascii="Times New Roman" w:hAnsi="Times New Roman" w:cs="Times New Roman"/>
                <w:color w:val="000000"/>
                <w:sz w:val="24"/>
                <w:szCs w:val="24"/>
                <w:shd w:val="clear" w:color="auto" w:fill="FFFFFF"/>
              </w:rPr>
              <w:t xml:space="preserve">Основные принципы гармоничности  </w:t>
            </w:r>
          </w:p>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балетмейстерского решения:</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067F6"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19</w:t>
            </w:r>
          </w:p>
        </w:tc>
        <w:tc>
          <w:tcPr>
            <w:tcW w:w="1072"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C067F6"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18</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4. </w:t>
            </w:r>
            <w:r w:rsidRPr="007B32D6">
              <w:rPr>
                <w:rFonts w:ascii="Times New Roman" w:hAnsi="Times New Roman" w:cs="Times New Roman"/>
                <w:color w:val="000000"/>
                <w:sz w:val="24"/>
                <w:szCs w:val="24"/>
                <w:shd w:val="clear" w:color="auto" w:fill="FFFFFF"/>
              </w:rPr>
              <w:t>Разбор исполнительских работ в хореографическом спектакле.</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067F6"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19</w:t>
            </w:r>
          </w:p>
        </w:tc>
        <w:tc>
          <w:tcPr>
            <w:tcW w:w="1072"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C067F6"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18</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5.</w:t>
            </w:r>
            <w:r w:rsidRPr="007B32D6">
              <w:rPr>
                <w:rFonts w:ascii="Times New Roman" w:hAnsi="Times New Roman" w:cs="Times New Roman"/>
                <w:color w:val="000000"/>
                <w:sz w:val="24"/>
                <w:szCs w:val="24"/>
                <w:shd w:val="clear" w:color="auto" w:fill="FFFFFF"/>
              </w:rPr>
              <w:t xml:space="preserve">  PR-технологии в театре и в театральной критике.</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067F6"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20</w:t>
            </w:r>
          </w:p>
        </w:tc>
        <w:tc>
          <w:tcPr>
            <w:tcW w:w="1072"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1099" w:type="dxa"/>
            <w:vAlign w:val="center"/>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b/>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C067F6"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19</w:t>
            </w:r>
          </w:p>
        </w:tc>
      </w:tr>
      <w:tr w:rsidR="007B3552" w:rsidRPr="007B32D6" w:rsidTr="007B3552">
        <w:trPr>
          <w:gridAfter w:val="1"/>
          <w:wAfter w:w="520" w:type="dxa"/>
        </w:trPr>
        <w:tc>
          <w:tcPr>
            <w:tcW w:w="540" w:type="dxa"/>
            <w:gridSpan w:val="2"/>
            <w:vAlign w:val="center"/>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970" w:type="dxa"/>
          </w:tcPr>
          <w:p w:rsidR="007B3552" w:rsidRPr="007B32D6" w:rsidRDefault="007B3552"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Всего</w:t>
            </w: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412" w:type="dxa"/>
          </w:tcPr>
          <w:p w:rsidR="007B3552" w:rsidRPr="007B32D6" w:rsidRDefault="007B3552" w:rsidP="007B32D6">
            <w:pPr>
              <w:widowControl w:val="0"/>
              <w:spacing w:after="0" w:line="276" w:lineRule="auto"/>
              <w:ind w:firstLine="34"/>
              <w:jc w:val="center"/>
              <w:rPr>
                <w:rFonts w:ascii="Times New Roman" w:eastAsia="Times New Roman" w:hAnsi="Times New Roman" w:cs="Times New Roman"/>
                <w:b/>
                <w:sz w:val="24"/>
                <w:szCs w:val="24"/>
                <w:lang w:eastAsia="ru-RU"/>
              </w:rPr>
            </w:pPr>
          </w:p>
        </w:tc>
        <w:tc>
          <w:tcPr>
            <w:tcW w:w="809" w:type="dxa"/>
            <w:vAlign w:val="center"/>
          </w:tcPr>
          <w:p w:rsidR="007B3552" w:rsidRPr="007B32D6" w:rsidRDefault="00C067F6"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106</w:t>
            </w:r>
          </w:p>
        </w:tc>
        <w:tc>
          <w:tcPr>
            <w:tcW w:w="1072" w:type="dxa"/>
            <w:vAlign w:val="center"/>
          </w:tcPr>
          <w:p w:rsidR="007B3552" w:rsidRPr="007B32D6" w:rsidRDefault="00330828"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6</w:t>
            </w:r>
          </w:p>
        </w:tc>
        <w:tc>
          <w:tcPr>
            <w:tcW w:w="1099" w:type="dxa"/>
            <w:vAlign w:val="center"/>
          </w:tcPr>
          <w:p w:rsidR="007B3552" w:rsidRPr="007B32D6" w:rsidRDefault="00330828"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w:t>
            </w:r>
          </w:p>
        </w:tc>
        <w:tc>
          <w:tcPr>
            <w:tcW w:w="94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1600" w:type="dxa"/>
          </w:tcPr>
          <w:p w:rsidR="007B3552" w:rsidRPr="007B32D6" w:rsidRDefault="007B3552" w:rsidP="007B32D6">
            <w:pPr>
              <w:widowControl w:val="0"/>
              <w:spacing w:after="0" w:line="276" w:lineRule="auto"/>
              <w:jc w:val="center"/>
              <w:rPr>
                <w:rFonts w:ascii="Times New Roman" w:eastAsia="Times New Roman" w:hAnsi="Times New Roman" w:cs="Times New Roman"/>
                <w:sz w:val="24"/>
                <w:szCs w:val="24"/>
                <w:lang w:eastAsia="ru-RU"/>
              </w:rPr>
            </w:pPr>
          </w:p>
        </w:tc>
        <w:tc>
          <w:tcPr>
            <w:tcW w:w="544" w:type="dxa"/>
            <w:vAlign w:val="center"/>
          </w:tcPr>
          <w:p w:rsidR="007B3552" w:rsidRPr="007B32D6" w:rsidRDefault="00C067F6"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91экзамен 9 ч.</w:t>
            </w:r>
          </w:p>
        </w:tc>
      </w:tr>
    </w:tbl>
    <w:p w:rsidR="007B3552" w:rsidRPr="007B32D6" w:rsidRDefault="007B3552" w:rsidP="007B32D6">
      <w:pPr>
        <w:spacing w:after="0" w:line="276" w:lineRule="auto"/>
        <w:rPr>
          <w:rFonts w:ascii="Times New Roman" w:hAnsi="Times New Roman" w:cs="Times New Roman"/>
          <w:b/>
          <w:sz w:val="24"/>
          <w:szCs w:val="24"/>
        </w:rPr>
      </w:pPr>
    </w:p>
    <w:p w:rsidR="00182E2E" w:rsidRPr="007B32D6" w:rsidRDefault="007B32D6" w:rsidP="007B32D6">
      <w:pPr>
        <w:widowControl w:val="0"/>
        <w:spacing w:after="0" w:line="276"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4.3</w:t>
      </w:r>
      <w:r w:rsidR="00182E2E" w:rsidRPr="007B32D6">
        <w:rPr>
          <w:rFonts w:ascii="Times New Roman" w:eastAsia="Times New Roman" w:hAnsi="Times New Roman" w:cs="Times New Roman"/>
          <w:b/>
          <w:snapToGrid w:val="0"/>
          <w:sz w:val="24"/>
          <w:szCs w:val="24"/>
          <w:lang w:eastAsia="ru-RU"/>
        </w:rPr>
        <w:t xml:space="preserve"> Содержание дисциплины</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3402"/>
        <w:gridCol w:w="2439"/>
      </w:tblGrid>
      <w:tr w:rsidR="00182E2E" w:rsidRPr="007B32D6" w:rsidTr="00182E2E">
        <w:tc>
          <w:tcPr>
            <w:tcW w:w="709" w:type="dxa"/>
            <w:vAlign w:val="center"/>
          </w:tcPr>
          <w:p w:rsidR="00182E2E" w:rsidRPr="007B32D6" w:rsidRDefault="00182E2E" w:rsidP="007B32D6">
            <w:pPr>
              <w:widowControl w:val="0"/>
              <w:spacing w:after="0" w:line="276" w:lineRule="auto"/>
              <w:jc w:val="center"/>
              <w:rPr>
                <w:rFonts w:ascii="Times New Roman" w:eastAsia="Times New Roman" w:hAnsi="Times New Roman" w:cs="Times New Roman"/>
                <w:b/>
                <w:snapToGrid w:val="0"/>
                <w:sz w:val="24"/>
                <w:szCs w:val="24"/>
                <w:lang w:eastAsia="ru-RU"/>
              </w:rPr>
            </w:pPr>
            <w:r w:rsidRPr="007B32D6">
              <w:rPr>
                <w:rFonts w:ascii="Times New Roman" w:eastAsia="Times New Roman" w:hAnsi="Times New Roman" w:cs="Times New Roman"/>
                <w:b/>
                <w:snapToGrid w:val="0"/>
                <w:sz w:val="24"/>
                <w:szCs w:val="24"/>
                <w:lang w:eastAsia="ru-RU"/>
              </w:rPr>
              <w:t>№</w:t>
            </w:r>
          </w:p>
          <w:p w:rsidR="00182E2E" w:rsidRPr="007B32D6" w:rsidRDefault="00182E2E" w:rsidP="007B32D6">
            <w:pPr>
              <w:widowControl w:val="0"/>
              <w:spacing w:after="0" w:line="276" w:lineRule="auto"/>
              <w:jc w:val="center"/>
              <w:rPr>
                <w:rFonts w:ascii="Times New Roman" w:eastAsia="Times New Roman" w:hAnsi="Times New Roman" w:cs="Times New Roman"/>
                <w:b/>
                <w:snapToGrid w:val="0"/>
                <w:sz w:val="24"/>
                <w:szCs w:val="24"/>
                <w:lang w:eastAsia="ru-RU"/>
              </w:rPr>
            </w:pPr>
            <w:r w:rsidRPr="007B32D6">
              <w:rPr>
                <w:rFonts w:ascii="Times New Roman" w:eastAsia="Times New Roman" w:hAnsi="Times New Roman" w:cs="Times New Roman"/>
                <w:b/>
                <w:snapToGrid w:val="0"/>
                <w:sz w:val="24"/>
                <w:szCs w:val="24"/>
                <w:lang w:eastAsia="ru-RU"/>
              </w:rPr>
              <w:t>п/п</w:t>
            </w:r>
          </w:p>
        </w:tc>
        <w:tc>
          <w:tcPr>
            <w:tcW w:w="2835" w:type="dxa"/>
            <w:vAlign w:val="center"/>
          </w:tcPr>
          <w:p w:rsidR="00182E2E" w:rsidRPr="007B32D6" w:rsidRDefault="00182E2E" w:rsidP="007B32D6">
            <w:pPr>
              <w:widowControl w:val="0"/>
              <w:spacing w:after="0" w:line="276" w:lineRule="auto"/>
              <w:ind w:firstLine="34"/>
              <w:jc w:val="center"/>
              <w:rPr>
                <w:rFonts w:ascii="Times New Roman" w:eastAsia="Times New Roman" w:hAnsi="Times New Roman" w:cs="Times New Roman"/>
                <w:b/>
                <w:snapToGrid w:val="0"/>
                <w:sz w:val="24"/>
                <w:szCs w:val="24"/>
                <w:lang w:eastAsia="ru-RU"/>
              </w:rPr>
            </w:pPr>
            <w:r w:rsidRPr="007B32D6">
              <w:rPr>
                <w:rFonts w:ascii="Times New Roman" w:eastAsia="Times New Roman" w:hAnsi="Times New Roman" w:cs="Times New Roman"/>
                <w:b/>
                <w:sz w:val="24"/>
                <w:szCs w:val="24"/>
                <w:lang w:eastAsia="ru-RU"/>
              </w:rPr>
              <w:t>Содержание</w:t>
            </w:r>
            <w:r w:rsidRPr="007B32D6">
              <w:rPr>
                <w:rFonts w:ascii="Times New Roman" w:eastAsia="Times New Roman" w:hAnsi="Times New Roman" w:cs="Times New Roman"/>
                <w:b/>
                <w:snapToGrid w:val="0"/>
                <w:sz w:val="24"/>
                <w:szCs w:val="24"/>
                <w:lang w:eastAsia="ru-RU"/>
              </w:rPr>
              <w:t xml:space="preserve"> дисциплины</w:t>
            </w:r>
          </w:p>
          <w:p w:rsidR="00182E2E" w:rsidRPr="007B32D6" w:rsidRDefault="00182E2E" w:rsidP="007B32D6">
            <w:pPr>
              <w:widowControl w:val="0"/>
              <w:spacing w:after="0" w:line="276" w:lineRule="auto"/>
              <w:ind w:firstLine="34"/>
              <w:jc w:val="center"/>
              <w:rPr>
                <w:rFonts w:ascii="Times New Roman" w:eastAsia="Times New Roman" w:hAnsi="Times New Roman" w:cs="Times New Roman"/>
                <w:b/>
                <w:snapToGrid w:val="0"/>
                <w:sz w:val="24"/>
                <w:szCs w:val="24"/>
                <w:lang w:eastAsia="ru-RU"/>
              </w:rPr>
            </w:pPr>
            <w:r w:rsidRPr="007B32D6">
              <w:rPr>
                <w:rFonts w:ascii="Times New Roman" w:eastAsia="Times New Roman" w:hAnsi="Times New Roman" w:cs="Times New Roman"/>
                <w:b/>
                <w:snapToGrid w:val="0"/>
                <w:sz w:val="24"/>
                <w:szCs w:val="24"/>
                <w:lang w:eastAsia="ru-RU"/>
              </w:rPr>
              <w:t>(Разделы. Темы)</w:t>
            </w:r>
          </w:p>
        </w:tc>
        <w:tc>
          <w:tcPr>
            <w:tcW w:w="3402" w:type="dxa"/>
            <w:vAlign w:val="center"/>
          </w:tcPr>
          <w:p w:rsidR="00182E2E" w:rsidRPr="007B32D6" w:rsidRDefault="00182E2E" w:rsidP="007B32D6">
            <w:pPr>
              <w:widowControl w:val="0"/>
              <w:spacing w:after="0" w:line="276" w:lineRule="auto"/>
              <w:ind w:firstLine="400"/>
              <w:jc w:val="center"/>
              <w:rPr>
                <w:rFonts w:ascii="Times New Roman" w:eastAsia="Times New Roman" w:hAnsi="Times New Roman" w:cs="Times New Roman"/>
                <w:b/>
                <w:snapToGrid w:val="0"/>
                <w:sz w:val="24"/>
                <w:szCs w:val="24"/>
                <w:lang w:eastAsia="ru-RU"/>
              </w:rPr>
            </w:pPr>
            <w:r w:rsidRPr="007B32D6">
              <w:rPr>
                <w:rFonts w:ascii="Times New Roman" w:eastAsia="Times New Roman" w:hAnsi="Times New Roman" w:cs="Times New Roman"/>
                <w:b/>
                <w:snapToGrid w:val="0"/>
                <w:sz w:val="24"/>
                <w:szCs w:val="24"/>
                <w:lang w:eastAsia="ru-RU"/>
              </w:rPr>
              <w:t xml:space="preserve">Результаты обучения </w:t>
            </w:r>
          </w:p>
        </w:tc>
        <w:tc>
          <w:tcPr>
            <w:tcW w:w="2439" w:type="dxa"/>
            <w:tcBorders>
              <w:right w:val="nil"/>
            </w:tcBorders>
            <w:vAlign w:val="center"/>
          </w:tcPr>
          <w:p w:rsidR="00182E2E" w:rsidRPr="007B32D6" w:rsidRDefault="00182E2E"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Виды оценочных средств;</w:t>
            </w:r>
          </w:p>
          <w:p w:rsidR="00182E2E" w:rsidRPr="007B32D6" w:rsidRDefault="00182E2E" w:rsidP="007B32D6">
            <w:pPr>
              <w:widowControl w:val="0"/>
              <w:spacing w:after="0" w:line="276" w:lineRule="auto"/>
              <w:jc w:val="center"/>
              <w:rPr>
                <w:rFonts w:ascii="Times New Roman" w:eastAsia="Times New Roman" w:hAnsi="Times New Roman" w:cs="Times New Roman"/>
                <w:b/>
                <w:sz w:val="24"/>
                <w:szCs w:val="24"/>
                <w:highlight w:val="yellow"/>
                <w:lang w:eastAsia="ru-RU"/>
              </w:rPr>
            </w:pPr>
            <w:r w:rsidRPr="007B32D6">
              <w:rPr>
                <w:rFonts w:ascii="Times New Roman" w:eastAsia="Times New Roman" w:hAnsi="Times New Roman" w:cs="Times New Roman"/>
                <w:b/>
                <w:sz w:val="24"/>
                <w:szCs w:val="24"/>
                <w:lang w:eastAsia="ru-RU"/>
              </w:rPr>
              <w:t xml:space="preserve">формы текущего контроля, промежуточной аттестации. </w:t>
            </w:r>
          </w:p>
        </w:tc>
      </w:tr>
      <w:tr w:rsidR="00182E2E" w:rsidRPr="007B32D6" w:rsidTr="00182E2E">
        <w:tc>
          <w:tcPr>
            <w:tcW w:w="9385" w:type="dxa"/>
            <w:gridSpan w:val="4"/>
            <w:vAlign w:val="center"/>
          </w:tcPr>
          <w:p w:rsidR="00182E2E" w:rsidRPr="007B32D6" w:rsidRDefault="00182E2E"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i/>
                <w:sz w:val="24"/>
                <w:szCs w:val="24"/>
                <w:lang w:eastAsia="ru-RU"/>
              </w:rPr>
              <w:t>Раздел 1.</w:t>
            </w:r>
            <w:r w:rsidR="00F602B5" w:rsidRPr="007B32D6">
              <w:rPr>
                <w:rFonts w:ascii="Times New Roman" w:eastAsia="Times New Roman" w:hAnsi="Times New Roman" w:cs="Times New Roman"/>
                <w:i/>
                <w:sz w:val="24"/>
                <w:szCs w:val="24"/>
                <w:lang w:eastAsia="ru-RU"/>
              </w:rPr>
              <w:t xml:space="preserve"> «</w:t>
            </w:r>
            <w:r w:rsidR="00F602B5" w:rsidRPr="007B32D6">
              <w:rPr>
                <w:rFonts w:ascii="Times New Roman" w:hAnsi="Times New Roman" w:cs="Times New Roman"/>
                <w:b/>
                <w:i/>
                <w:color w:val="000000"/>
                <w:sz w:val="24"/>
                <w:szCs w:val="24"/>
                <w:shd w:val="clear" w:color="auto" w:fill="FFFFFF"/>
              </w:rPr>
              <w:t>Основные понятия курса «Основы рецензирования художественных произведений»</w:t>
            </w:r>
          </w:p>
        </w:tc>
      </w:tr>
      <w:tr w:rsidR="00182E2E" w:rsidRPr="007B32D6" w:rsidTr="00182E2E">
        <w:tc>
          <w:tcPr>
            <w:tcW w:w="709" w:type="dxa"/>
            <w:vAlign w:val="center"/>
          </w:tcPr>
          <w:p w:rsidR="00182E2E" w:rsidRPr="007B32D6" w:rsidRDefault="00182E2E" w:rsidP="007B32D6">
            <w:pPr>
              <w:widowControl w:val="0"/>
              <w:spacing w:after="0" w:line="276" w:lineRule="auto"/>
              <w:jc w:val="center"/>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z w:val="24"/>
                <w:szCs w:val="24"/>
                <w:lang w:eastAsia="ru-RU"/>
              </w:rPr>
              <w:t>1.1.</w:t>
            </w:r>
          </w:p>
        </w:tc>
        <w:tc>
          <w:tcPr>
            <w:tcW w:w="2835" w:type="dxa"/>
            <w:vAlign w:val="center"/>
          </w:tcPr>
          <w:p w:rsidR="000C7C26" w:rsidRPr="007B32D6" w:rsidRDefault="000C7C26" w:rsidP="007B32D6">
            <w:pPr>
              <w:widowControl w:val="0"/>
              <w:spacing w:after="0" w:line="276" w:lineRule="auto"/>
              <w:jc w:val="both"/>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Тема 1. Определение рецензии как отзыва, разбора и оценки нового художественного</w:t>
            </w:r>
          </w:p>
          <w:p w:rsidR="000C7C26" w:rsidRPr="007B32D6" w:rsidRDefault="000C7C26" w:rsidP="007B32D6">
            <w:pPr>
              <w:widowControl w:val="0"/>
              <w:spacing w:after="0" w:line="276" w:lineRule="auto"/>
              <w:jc w:val="both"/>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произведения.</w:t>
            </w:r>
          </w:p>
          <w:p w:rsidR="000C7C26" w:rsidRPr="007B32D6" w:rsidRDefault="00A0661A"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hAnsi="Times New Roman" w:cs="Times New Roman"/>
                <w:color w:val="000000"/>
                <w:sz w:val="24"/>
                <w:szCs w:val="24"/>
                <w:shd w:val="clear" w:color="auto" w:fill="FFFFFF"/>
              </w:rPr>
              <w:t>Основные понятия курса «Основы театральной критики». Определение рецензии как отзыва, разбора и оценки нового художественного, научного или научно-популярного произведения; жанра критики, литературной, газетно-журнальной публикации. В. Г. Белинский о критическом суждении в искусстве: «Каждое произведение искусства непременно должно рассматриваться в отношении к эпохе, к исторической современности, и в отношении художника к обществу; рассмотрение его жизни, характера также может служить часто уяснению его создания. С другой стороны, невозможно упускать из виду и собственно эстетических требований искусства. Скажем более: определение степени эстетического достоинства произведения должно быть первым делом критики». </w:t>
            </w:r>
          </w:p>
          <w:p w:rsidR="002F0801" w:rsidRPr="007B32D6" w:rsidRDefault="000C7C26" w:rsidP="007B32D6">
            <w:pPr>
              <w:widowControl w:val="0"/>
              <w:spacing w:after="0" w:line="276" w:lineRule="auto"/>
              <w:jc w:val="both"/>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Тема 2. Определение жанра критики как отзыва, разбора и оценки нового художественного произведения.</w:t>
            </w:r>
          </w:p>
          <w:p w:rsidR="000C7C26" w:rsidRPr="007B32D6" w:rsidRDefault="002F0801" w:rsidP="007B32D6">
            <w:pPr>
              <w:widowControl w:val="0"/>
              <w:spacing w:after="0" w:line="276" w:lineRule="auto"/>
              <w:jc w:val="both"/>
              <w:rPr>
                <w:rFonts w:ascii="Times New Roman" w:eastAsia="Times New Roman" w:hAnsi="Times New Roman" w:cs="Times New Roman"/>
                <w:b/>
                <w:i/>
                <w:sz w:val="24"/>
                <w:szCs w:val="24"/>
                <w:lang w:eastAsia="ru-RU"/>
              </w:rPr>
            </w:pPr>
            <w:r w:rsidRPr="007B32D6">
              <w:rPr>
                <w:rStyle w:val="a4"/>
                <w:rFonts w:ascii="Times New Roman" w:hAnsi="Times New Roman" w:cs="Times New Roman"/>
                <w:b w:val="0"/>
                <w:sz w:val="24"/>
                <w:szCs w:val="24"/>
              </w:rPr>
              <w:t>Критика</w:t>
            </w:r>
            <w:r w:rsidRPr="007B32D6">
              <w:rPr>
                <w:rFonts w:ascii="Times New Roman" w:hAnsi="Times New Roman" w:cs="Times New Roman"/>
                <w:b/>
                <w:color w:val="000000"/>
                <w:sz w:val="24"/>
                <w:szCs w:val="24"/>
              </w:rPr>
              <w:t> </w:t>
            </w:r>
            <w:r w:rsidRPr="007B32D6">
              <w:rPr>
                <w:rFonts w:ascii="Times New Roman" w:hAnsi="Times New Roman" w:cs="Times New Roman"/>
                <w:color w:val="000000"/>
                <w:sz w:val="24"/>
                <w:szCs w:val="24"/>
              </w:rPr>
              <w:t xml:space="preserve">- (от греческий </w:t>
            </w:r>
            <w:proofErr w:type="spellStart"/>
            <w:r w:rsidRPr="007B32D6">
              <w:rPr>
                <w:rFonts w:ascii="Times New Roman" w:hAnsi="Times New Roman" w:cs="Times New Roman"/>
                <w:color w:val="000000"/>
                <w:sz w:val="24"/>
                <w:szCs w:val="24"/>
              </w:rPr>
              <w:t>kritike</w:t>
            </w:r>
            <w:proofErr w:type="spellEnd"/>
            <w:r w:rsidRPr="007B32D6">
              <w:rPr>
                <w:rFonts w:ascii="Times New Roman" w:hAnsi="Times New Roman" w:cs="Times New Roman"/>
                <w:color w:val="000000"/>
                <w:sz w:val="24"/>
                <w:szCs w:val="24"/>
              </w:rPr>
              <w:t xml:space="preserve"> - искусство разбирать, судить). Разбор (анализ), обсуждение чего-либо с целью дать оценку </w:t>
            </w:r>
            <w:proofErr w:type="gramStart"/>
            <w:r w:rsidRPr="007B32D6">
              <w:rPr>
                <w:rFonts w:ascii="Times New Roman" w:hAnsi="Times New Roman" w:cs="Times New Roman"/>
                <w:color w:val="000000"/>
                <w:sz w:val="24"/>
                <w:szCs w:val="24"/>
              </w:rPr>
              <w:t>( например</w:t>
            </w:r>
            <w:proofErr w:type="gramEnd"/>
            <w:r w:rsidRPr="007B32D6">
              <w:rPr>
                <w:rFonts w:ascii="Times New Roman" w:hAnsi="Times New Roman" w:cs="Times New Roman"/>
                <w:color w:val="000000"/>
                <w:sz w:val="24"/>
                <w:szCs w:val="24"/>
              </w:rPr>
              <w:t xml:space="preserve"> , литературная критика). Отрицательное суждение о чем-либо (в науке, искусстве, общественной жизни и так </w:t>
            </w:r>
            <w:proofErr w:type="gramStart"/>
            <w:r w:rsidRPr="007B32D6">
              <w:rPr>
                <w:rFonts w:ascii="Times New Roman" w:hAnsi="Times New Roman" w:cs="Times New Roman"/>
                <w:color w:val="000000"/>
                <w:sz w:val="24"/>
                <w:szCs w:val="24"/>
              </w:rPr>
              <w:t>далее )</w:t>
            </w:r>
            <w:proofErr w:type="gramEnd"/>
            <w:r w:rsidRPr="007B32D6">
              <w:rPr>
                <w:rFonts w:ascii="Times New Roman" w:hAnsi="Times New Roman" w:cs="Times New Roman"/>
                <w:color w:val="000000"/>
                <w:sz w:val="24"/>
                <w:szCs w:val="24"/>
              </w:rPr>
              <w:t>, указание недостатков. Исследование, научная проверка достоверности, подлинности чего-либо ( например , критика текста, критика исторических источников).</w:t>
            </w:r>
            <w:r w:rsidRPr="007B32D6">
              <w:rPr>
                <w:rFonts w:ascii="Times New Roman" w:hAnsi="Times New Roman" w:cs="Times New Roman"/>
                <w:color w:val="000000"/>
                <w:sz w:val="24"/>
                <w:szCs w:val="24"/>
              </w:rPr>
              <w:br/>
            </w:r>
            <w:r w:rsidR="000C7C26" w:rsidRPr="007B32D6">
              <w:rPr>
                <w:rFonts w:ascii="Times New Roman" w:eastAsia="Times New Roman" w:hAnsi="Times New Roman" w:cs="Times New Roman"/>
                <w:b/>
                <w:i/>
                <w:sz w:val="24"/>
                <w:szCs w:val="24"/>
                <w:lang w:eastAsia="ru-RU"/>
              </w:rPr>
              <w:t>Тема 3. Определение литературного отзыва, как разбора и оценки нового художественного произведения.</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bCs/>
                <w:sz w:val="24"/>
                <w:szCs w:val="24"/>
                <w:lang w:eastAsia="ru-RU"/>
              </w:rPr>
              <w:t>Общая характеристика:</w:t>
            </w:r>
            <w:r w:rsidRPr="007B32D6">
              <w:rPr>
                <w:rFonts w:ascii="Times New Roman" w:eastAsia="Times New Roman" w:hAnsi="Times New Roman" w:cs="Times New Roman"/>
                <w:sz w:val="24"/>
                <w:szCs w:val="24"/>
                <w:lang w:eastAsia="ru-RU"/>
              </w:rPr>
              <w:t> история создания, жизненная основа, замысел, литературная критика.</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bCs/>
                <w:sz w:val="24"/>
                <w:szCs w:val="24"/>
                <w:lang w:eastAsia="ru-RU"/>
              </w:rPr>
              <w:t>Сюжет, композиция:</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основной конфликт, этапы его развития;</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-характер развязки /комический, трагический, драматический/</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bCs/>
                <w:sz w:val="24"/>
                <w:szCs w:val="24"/>
                <w:lang w:eastAsia="ru-RU"/>
              </w:rPr>
              <w:t>Анализ отдельных действий, сцен, явлений.</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bCs/>
                <w:sz w:val="24"/>
                <w:szCs w:val="24"/>
                <w:lang w:eastAsia="ru-RU"/>
              </w:rPr>
              <w:t>Сбор материала о персонажах:</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-внешность героя,</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поведение,</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речевая характеристика</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содержание речи /о чем?/</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манера /как?/</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стиль, словарь</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самохарактеристика, взаимные характеристики героев, авторские ремарки;- роль декораций, интерьера в развитии образа.</w:t>
            </w:r>
          </w:p>
          <w:p w:rsidR="00FD7B5E" w:rsidRPr="007B32D6" w:rsidRDefault="00FD7B5E" w:rsidP="007B32D6">
            <w:pPr>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bCs/>
                <w:color w:val="555555"/>
                <w:sz w:val="24"/>
                <w:szCs w:val="24"/>
                <w:shd w:val="clear" w:color="auto" w:fill="FFFFFF"/>
                <w:lang w:eastAsia="ru-RU"/>
              </w:rPr>
              <w:t>ВЫВОДЫ</w:t>
            </w:r>
            <w:r w:rsidRPr="007B32D6">
              <w:rPr>
                <w:rFonts w:ascii="Times New Roman" w:eastAsia="Times New Roman" w:hAnsi="Times New Roman" w:cs="Times New Roman"/>
                <w:color w:val="555555"/>
                <w:sz w:val="24"/>
                <w:szCs w:val="24"/>
                <w:shd w:val="clear" w:color="auto" w:fill="FFFFFF"/>
                <w:lang w:eastAsia="ru-RU"/>
              </w:rPr>
              <w:t xml:space="preserve">: </w:t>
            </w:r>
            <w:r w:rsidR="00065627" w:rsidRPr="007B32D6">
              <w:rPr>
                <w:rFonts w:ascii="Times New Roman" w:eastAsia="Times New Roman" w:hAnsi="Times New Roman" w:cs="Times New Roman"/>
                <w:sz w:val="24"/>
                <w:szCs w:val="24"/>
                <w:shd w:val="clear" w:color="auto" w:fill="FFFFFF"/>
                <w:lang w:eastAsia="ru-RU"/>
              </w:rPr>
              <w:t>т</w:t>
            </w:r>
            <w:r w:rsidRPr="007B32D6">
              <w:rPr>
                <w:rFonts w:ascii="Times New Roman" w:eastAsia="Times New Roman" w:hAnsi="Times New Roman" w:cs="Times New Roman"/>
                <w:sz w:val="24"/>
                <w:szCs w:val="24"/>
                <w:shd w:val="clear" w:color="auto" w:fill="FFFFFF"/>
                <w:lang w:eastAsia="ru-RU"/>
              </w:rPr>
              <w:t>ема, идея, смысл заглавия, система образов. Жанр произведения, художественное своеобразие.</w:t>
            </w:r>
          </w:p>
          <w:p w:rsidR="00FD7B5E" w:rsidRPr="007B32D6" w:rsidRDefault="00FD7B5E" w:rsidP="007B32D6">
            <w:pPr>
              <w:widowControl w:val="0"/>
              <w:spacing w:after="0" w:line="276" w:lineRule="auto"/>
              <w:jc w:val="both"/>
              <w:rPr>
                <w:rFonts w:ascii="Times New Roman" w:eastAsia="Times New Roman" w:hAnsi="Times New Roman" w:cs="Times New Roman"/>
                <w:b/>
                <w:i/>
                <w:sz w:val="24"/>
                <w:szCs w:val="24"/>
                <w:lang w:eastAsia="ru-RU"/>
              </w:rPr>
            </w:pPr>
          </w:p>
          <w:p w:rsidR="00182E2E" w:rsidRPr="007B32D6" w:rsidRDefault="000C7C26" w:rsidP="007B32D6">
            <w:pPr>
              <w:widowControl w:val="0"/>
              <w:spacing w:after="0" w:line="276" w:lineRule="auto"/>
              <w:jc w:val="both"/>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 xml:space="preserve">Тема 4. Определение газетно-журнальной </w:t>
            </w:r>
            <w:r w:rsidR="003A5DA7" w:rsidRPr="007B32D6">
              <w:rPr>
                <w:rFonts w:ascii="Times New Roman" w:eastAsia="Times New Roman" w:hAnsi="Times New Roman" w:cs="Times New Roman"/>
                <w:b/>
                <w:i/>
                <w:sz w:val="24"/>
                <w:szCs w:val="24"/>
                <w:lang w:eastAsia="ru-RU"/>
              </w:rPr>
              <w:t>публикации, как</w:t>
            </w:r>
            <w:r w:rsidRPr="007B32D6">
              <w:rPr>
                <w:rFonts w:ascii="Times New Roman" w:eastAsia="Times New Roman" w:hAnsi="Times New Roman" w:cs="Times New Roman"/>
                <w:b/>
                <w:i/>
                <w:sz w:val="24"/>
                <w:szCs w:val="24"/>
                <w:lang w:eastAsia="ru-RU"/>
              </w:rPr>
              <w:t xml:space="preserve"> разбора и оценки нового художественного произведения.</w:t>
            </w:r>
          </w:p>
          <w:p w:rsidR="003A5DA7" w:rsidRPr="007B32D6" w:rsidRDefault="003A5DA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Содержание развернутого высказывания эмоционально-оценочного характера о произведении. Содержание мнения автора, подкрепленного аргументами.  Эмоционально-субъективная оценка автора. Система аргументаций основанная на читательском вкусе, опыте, предпочтениях.</w:t>
            </w:r>
          </w:p>
        </w:tc>
        <w:tc>
          <w:tcPr>
            <w:tcW w:w="3402" w:type="dxa"/>
            <w:vAlign w:val="center"/>
          </w:tcPr>
          <w:p w:rsidR="00182E2E" w:rsidRPr="007B32D6" w:rsidRDefault="00182E2E" w:rsidP="007B32D6">
            <w:pPr>
              <w:widowControl w:val="0"/>
              <w:spacing w:after="0" w:line="276" w:lineRule="auto"/>
              <w:jc w:val="both"/>
              <w:rPr>
                <w:rFonts w:ascii="Times New Roman" w:eastAsia="Times New Roman" w:hAnsi="Times New Roman" w:cs="Times New Roman"/>
                <w:b/>
                <w:i/>
                <w:color w:val="000000"/>
                <w:sz w:val="24"/>
                <w:szCs w:val="24"/>
                <w:lang w:eastAsia="ru-RU"/>
              </w:rPr>
            </w:pPr>
            <w:r w:rsidRPr="007B32D6">
              <w:rPr>
                <w:rFonts w:ascii="Times New Roman" w:eastAsia="Times New Roman" w:hAnsi="Times New Roman" w:cs="Times New Roman"/>
                <w:b/>
                <w:i/>
                <w:color w:val="000000"/>
                <w:sz w:val="24"/>
                <w:szCs w:val="24"/>
                <w:lang w:eastAsia="ru-RU"/>
              </w:rPr>
              <w:t>Формируемые компетенции:</w:t>
            </w:r>
          </w:p>
          <w:p w:rsidR="00182E2E" w:rsidRPr="007B32D6" w:rsidRDefault="00D71BE6" w:rsidP="007B32D6">
            <w:pPr>
              <w:widowControl w:val="0"/>
              <w:spacing w:after="0" w:line="276" w:lineRule="auto"/>
              <w:jc w:val="both"/>
              <w:rPr>
                <w:rFonts w:ascii="Times New Roman" w:eastAsia="Times New Roman" w:hAnsi="Times New Roman" w:cs="Times New Roman"/>
                <w:color w:val="000000"/>
                <w:sz w:val="24"/>
                <w:szCs w:val="24"/>
                <w:lang w:eastAsia="ru-RU"/>
              </w:rPr>
            </w:pPr>
            <w:r w:rsidRPr="007B32D6">
              <w:rPr>
                <w:rFonts w:ascii="Times New Roman" w:eastAsia="Times New Roman" w:hAnsi="Times New Roman" w:cs="Times New Roman"/>
                <w:color w:val="000000"/>
                <w:sz w:val="24"/>
                <w:szCs w:val="24"/>
                <w:lang w:eastAsia="ru-RU"/>
              </w:rPr>
              <w:t>(ПК-7</w:t>
            </w:r>
            <w:r w:rsidR="001D532A" w:rsidRPr="007B32D6">
              <w:rPr>
                <w:rFonts w:ascii="Times New Roman" w:eastAsia="Times New Roman" w:hAnsi="Times New Roman" w:cs="Times New Roman"/>
                <w:color w:val="000000"/>
                <w:sz w:val="24"/>
                <w:szCs w:val="24"/>
                <w:lang w:eastAsia="ru-RU"/>
              </w:rPr>
              <w:t>)</w:t>
            </w:r>
            <w:r w:rsidR="000C7C26" w:rsidRPr="007B32D6">
              <w:rPr>
                <w:rFonts w:ascii="Times New Roman" w:eastAsia="Times New Roman" w:hAnsi="Times New Roman" w:cs="Times New Roman"/>
                <w:color w:val="000000"/>
                <w:sz w:val="24"/>
                <w:szCs w:val="24"/>
                <w:lang w:eastAsia="ru-RU"/>
              </w:rPr>
              <w:t xml:space="preserve">. </w:t>
            </w:r>
          </w:p>
          <w:p w:rsidR="00182E2E" w:rsidRPr="007B32D6" w:rsidRDefault="00182E2E" w:rsidP="007B32D6">
            <w:pPr>
              <w:widowControl w:val="0"/>
              <w:spacing w:after="0" w:line="276" w:lineRule="auto"/>
              <w:jc w:val="both"/>
              <w:rPr>
                <w:rFonts w:ascii="Times New Roman" w:eastAsia="Times New Roman" w:hAnsi="Times New Roman" w:cs="Times New Roman"/>
                <w:color w:val="000000"/>
                <w:sz w:val="24"/>
                <w:szCs w:val="24"/>
                <w:lang w:eastAsia="ru-RU"/>
              </w:rPr>
            </w:pPr>
          </w:p>
          <w:p w:rsidR="00182E2E" w:rsidRPr="007B32D6" w:rsidRDefault="00182E2E" w:rsidP="007B32D6">
            <w:pPr>
              <w:widowControl w:val="0"/>
              <w:numPr>
                <w:ilvl w:val="0"/>
                <w:numId w:val="7"/>
              </w:numPr>
              <w:spacing w:after="0" w:line="276" w:lineRule="auto"/>
              <w:ind w:left="34" w:firstLine="326"/>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 рез</w:t>
            </w:r>
            <w:r w:rsidR="001D532A" w:rsidRPr="007B32D6">
              <w:rPr>
                <w:rFonts w:ascii="Times New Roman" w:eastAsia="Times New Roman" w:hAnsi="Times New Roman" w:cs="Times New Roman"/>
                <w:sz w:val="24"/>
                <w:szCs w:val="24"/>
                <w:lang w:eastAsia="ru-RU"/>
              </w:rPr>
              <w:t>ультате изучения раздела магистр</w:t>
            </w:r>
            <w:r w:rsidRPr="007B32D6">
              <w:rPr>
                <w:rFonts w:ascii="Times New Roman" w:eastAsia="Times New Roman" w:hAnsi="Times New Roman" w:cs="Times New Roman"/>
                <w:sz w:val="24"/>
                <w:szCs w:val="24"/>
                <w:lang w:eastAsia="ru-RU"/>
              </w:rPr>
              <w:t xml:space="preserve"> должен:</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знать:</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ПК-7.1. Способы анализа специфики российского и международного художественных рынков в современных условиях и прогнозировать их развитие;</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ПК-7.2. Способы рассмотрения хореографического произведения с социокультурного и исторического контекста;</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уметь:</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ПК-7.3. Видеть архитектонику хореографического произведения;</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ПК-7.4. Осознавать художественную критику как творческую деятельность, способствующую повышению качества художественного продукта в области хореографического искусства;</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владеть:</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ПК-7.5. Способами воплощения в результатах деятельности свою индивидуальность и эстетические идеалы в области хореографического искусства;</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ПК-7.6. Способами создания собственных авторских текстов в разных жанрах художественной критики, работать в качестве научного консультанта при создании или реконструкции хореографических произведений);</w:t>
            </w:r>
          </w:p>
          <w:p w:rsidR="00D71BE6" w:rsidRPr="007B32D6" w:rsidRDefault="00D71BE6" w:rsidP="007B32D6">
            <w:pPr>
              <w:keepNext/>
              <w:widowControl w:val="0"/>
              <w:shd w:val="clear" w:color="auto" w:fill="FFFFFF"/>
              <w:tabs>
                <w:tab w:val="num" w:pos="709"/>
              </w:tabs>
              <w:spacing w:after="0" w:line="276" w:lineRule="auto"/>
              <w:jc w:val="both"/>
              <w:rPr>
                <w:rFonts w:ascii="Times New Roman" w:eastAsia="Calibri" w:hAnsi="Times New Roman" w:cs="Times New Roman"/>
                <w:spacing w:val="-1"/>
                <w:sz w:val="24"/>
                <w:szCs w:val="24"/>
                <w:lang w:eastAsia="ru-RU"/>
              </w:rPr>
            </w:pPr>
            <w:r w:rsidRPr="007B32D6">
              <w:rPr>
                <w:rFonts w:ascii="Times New Roman" w:eastAsia="Calibri" w:hAnsi="Times New Roman" w:cs="Times New Roman"/>
                <w:spacing w:val="-1"/>
                <w:sz w:val="24"/>
                <w:szCs w:val="24"/>
                <w:lang w:eastAsia="ru-RU"/>
              </w:rPr>
              <w:t>ПК-7.7. Способами вести художественно-просветительскую работу по пропаганде хореографического искусства.</w:t>
            </w:r>
          </w:p>
          <w:p w:rsidR="00182E2E" w:rsidRDefault="00182E2E" w:rsidP="007B32D6">
            <w:pPr>
              <w:keepNext/>
              <w:widowControl w:val="0"/>
              <w:shd w:val="clear" w:color="auto" w:fill="FFFFFF"/>
              <w:tabs>
                <w:tab w:val="num" w:pos="1440"/>
              </w:tabs>
              <w:spacing w:after="0" w:line="276" w:lineRule="auto"/>
              <w:ind w:left="346"/>
              <w:jc w:val="both"/>
              <w:rPr>
                <w:rFonts w:ascii="Times New Roman" w:eastAsia="Calibri" w:hAnsi="Times New Roman" w:cs="Times New Roman"/>
                <w:b/>
                <w:i/>
                <w:spacing w:val="-1"/>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p w:rsidR="001440B2" w:rsidRDefault="001440B2" w:rsidP="001440B2">
            <w:pPr>
              <w:rPr>
                <w:rFonts w:ascii="Times New Roman" w:eastAsia="Calibri" w:hAnsi="Times New Roman" w:cs="Times New Roman"/>
                <w:b/>
                <w:i/>
                <w:spacing w:val="-1"/>
                <w:sz w:val="24"/>
                <w:szCs w:val="24"/>
                <w:lang w:eastAsia="ru-RU"/>
              </w:rPr>
            </w:pPr>
          </w:p>
          <w:p w:rsidR="001440B2" w:rsidRDefault="001440B2" w:rsidP="001440B2">
            <w:pPr>
              <w:rPr>
                <w:rFonts w:ascii="Times New Roman" w:eastAsia="Calibri" w:hAnsi="Times New Roman" w:cs="Times New Roman"/>
                <w:b/>
                <w:i/>
                <w:spacing w:val="-1"/>
                <w:sz w:val="24"/>
                <w:szCs w:val="24"/>
                <w:lang w:eastAsia="ru-RU"/>
              </w:rPr>
            </w:pPr>
          </w:p>
          <w:p w:rsidR="001440B2" w:rsidRPr="001440B2" w:rsidRDefault="001440B2" w:rsidP="001440B2">
            <w:pPr>
              <w:rPr>
                <w:rFonts w:ascii="Times New Roman" w:eastAsia="Calibri" w:hAnsi="Times New Roman" w:cs="Times New Roman"/>
                <w:sz w:val="24"/>
                <w:szCs w:val="24"/>
                <w:lang w:eastAsia="ru-RU"/>
              </w:rPr>
            </w:pPr>
          </w:p>
        </w:tc>
        <w:tc>
          <w:tcPr>
            <w:tcW w:w="2439" w:type="dxa"/>
          </w:tcPr>
          <w:p w:rsidR="00182E2E" w:rsidRPr="007B32D6" w:rsidRDefault="00182E2E" w:rsidP="007B32D6">
            <w:pPr>
              <w:widowControl w:val="0"/>
              <w:spacing w:after="0" w:line="276" w:lineRule="auto"/>
              <w:jc w:val="both"/>
              <w:rPr>
                <w:rFonts w:ascii="Times New Roman" w:eastAsia="Times New Roman" w:hAnsi="Times New Roman" w:cs="Times New Roman"/>
                <w:sz w:val="24"/>
                <w:szCs w:val="24"/>
                <w:lang w:eastAsia="ru-RU"/>
              </w:rPr>
            </w:pPr>
          </w:p>
          <w:p w:rsidR="00182E2E" w:rsidRPr="007B32D6" w:rsidRDefault="00182E2E" w:rsidP="007B32D6">
            <w:pPr>
              <w:widowControl w:val="0"/>
              <w:spacing w:after="0" w:line="276" w:lineRule="auto"/>
              <w:jc w:val="both"/>
              <w:rPr>
                <w:rFonts w:ascii="Times New Roman" w:eastAsia="Times New Roman" w:hAnsi="Times New Roman" w:cs="Times New Roman"/>
                <w:sz w:val="24"/>
                <w:szCs w:val="24"/>
                <w:lang w:eastAsia="ru-RU"/>
              </w:rPr>
            </w:pPr>
          </w:p>
          <w:p w:rsidR="00182E2E" w:rsidRPr="007B32D6" w:rsidRDefault="00182E2E" w:rsidP="007B32D6">
            <w:pPr>
              <w:widowControl w:val="0"/>
              <w:spacing w:after="0" w:line="276" w:lineRule="auto"/>
              <w:jc w:val="both"/>
              <w:rPr>
                <w:rFonts w:ascii="Times New Roman" w:eastAsia="Times New Roman" w:hAnsi="Times New Roman" w:cs="Times New Roman"/>
                <w:sz w:val="24"/>
                <w:szCs w:val="24"/>
                <w:lang w:eastAsia="ru-RU"/>
              </w:rPr>
            </w:pPr>
          </w:p>
          <w:p w:rsidR="00182E2E" w:rsidRPr="007B32D6" w:rsidRDefault="00182E2E" w:rsidP="007B32D6">
            <w:pPr>
              <w:widowControl w:val="0"/>
              <w:spacing w:after="0" w:line="276" w:lineRule="auto"/>
              <w:jc w:val="both"/>
              <w:rPr>
                <w:rFonts w:ascii="Times New Roman" w:eastAsia="Times New Roman" w:hAnsi="Times New Roman" w:cs="Times New Roman"/>
                <w:sz w:val="24"/>
                <w:szCs w:val="24"/>
                <w:lang w:eastAsia="ru-RU"/>
              </w:rPr>
            </w:pPr>
          </w:p>
          <w:p w:rsidR="00182E2E" w:rsidRPr="007B32D6" w:rsidRDefault="00BC4FBC"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Анализ</w:t>
            </w:r>
            <w:r w:rsidR="00182E2E" w:rsidRPr="007B32D6">
              <w:rPr>
                <w:rFonts w:ascii="Times New Roman" w:eastAsia="Times New Roman" w:hAnsi="Times New Roman" w:cs="Times New Roman"/>
                <w:sz w:val="24"/>
                <w:szCs w:val="24"/>
                <w:lang w:eastAsia="ru-RU"/>
              </w:rPr>
              <w:t xml:space="preserve"> результатов практических заданий;</w:t>
            </w:r>
          </w:p>
          <w:p w:rsidR="00182E2E" w:rsidRPr="007B32D6" w:rsidRDefault="00182E2E" w:rsidP="007B32D6">
            <w:pPr>
              <w:widowControl w:val="0"/>
              <w:spacing w:after="0" w:line="276" w:lineRule="auto"/>
              <w:ind w:firstLine="34"/>
              <w:jc w:val="both"/>
              <w:rPr>
                <w:rFonts w:ascii="Times New Roman" w:eastAsia="Times New Roman" w:hAnsi="Times New Roman" w:cs="Times New Roman"/>
                <w:sz w:val="24"/>
                <w:szCs w:val="24"/>
                <w:lang w:eastAsia="ru-RU"/>
              </w:rPr>
            </w:pPr>
          </w:p>
          <w:p w:rsidR="00182E2E" w:rsidRPr="007B32D6" w:rsidRDefault="00BC4FBC" w:rsidP="007B32D6">
            <w:pPr>
              <w:widowControl w:val="0"/>
              <w:spacing w:after="0" w:line="276" w:lineRule="auto"/>
              <w:jc w:val="both"/>
              <w:rPr>
                <w:rFonts w:ascii="Times New Roman" w:eastAsia="Times New Roman" w:hAnsi="Times New Roman" w:cs="Times New Roman"/>
                <w:bCs/>
                <w:snapToGrid w:val="0"/>
                <w:sz w:val="24"/>
                <w:szCs w:val="24"/>
                <w:lang w:eastAsia="ru-RU"/>
              </w:rPr>
            </w:pPr>
            <w:r w:rsidRPr="007B32D6">
              <w:rPr>
                <w:rFonts w:ascii="Times New Roman" w:eastAsia="Times New Roman" w:hAnsi="Times New Roman" w:cs="Times New Roman"/>
                <w:bCs/>
                <w:snapToGrid w:val="0"/>
                <w:sz w:val="24"/>
                <w:szCs w:val="24"/>
                <w:lang w:eastAsia="ru-RU"/>
              </w:rPr>
              <w:t>Дискуссия</w:t>
            </w:r>
          </w:p>
        </w:tc>
      </w:tr>
      <w:tr w:rsidR="00182E2E" w:rsidRPr="007B32D6" w:rsidTr="00182E2E">
        <w:tc>
          <w:tcPr>
            <w:tcW w:w="709" w:type="dxa"/>
            <w:vAlign w:val="center"/>
          </w:tcPr>
          <w:p w:rsidR="00182E2E" w:rsidRPr="007B32D6" w:rsidRDefault="00182E2E" w:rsidP="007B32D6">
            <w:pPr>
              <w:widowControl w:val="0"/>
              <w:spacing w:after="0" w:line="276" w:lineRule="auto"/>
              <w:jc w:val="center"/>
              <w:rPr>
                <w:rFonts w:ascii="Times New Roman" w:eastAsia="Times New Roman" w:hAnsi="Times New Roman" w:cs="Times New Roman"/>
                <w:sz w:val="24"/>
                <w:szCs w:val="24"/>
                <w:lang w:eastAsia="ru-RU"/>
              </w:rPr>
            </w:pPr>
          </w:p>
        </w:tc>
        <w:tc>
          <w:tcPr>
            <w:tcW w:w="8676" w:type="dxa"/>
            <w:gridSpan w:val="3"/>
            <w:vAlign w:val="center"/>
          </w:tcPr>
          <w:p w:rsidR="00182E2E" w:rsidRPr="007B32D6" w:rsidRDefault="00182E2E" w:rsidP="007B32D6">
            <w:pPr>
              <w:widowControl w:val="0"/>
              <w:spacing w:after="0" w:line="276" w:lineRule="auto"/>
              <w:jc w:val="both"/>
              <w:rPr>
                <w:rFonts w:ascii="Times New Roman" w:eastAsia="Times New Roman" w:hAnsi="Times New Roman" w:cs="Times New Roman"/>
                <w:bCs/>
                <w:snapToGrid w:val="0"/>
                <w:sz w:val="24"/>
                <w:szCs w:val="24"/>
                <w:lang w:eastAsia="ru-RU"/>
              </w:rPr>
            </w:pPr>
            <w:r w:rsidRPr="007B32D6">
              <w:rPr>
                <w:rFonts w:ascii="Times New Roman" w:eastAsia="Times New Roman" w:hAnsi="Times New Roman" w:cs="Times New Roman"/>
                <w:b/>
                <w:i/>
                <w:sz w:val="24"/>
                <w:szCs w:val="24"/>
                <w:lang w:eastAsia="ru-RU"/>
              </w:rPr>
              <w:t>Раздел 2</w:t>
            </w:r>
            <w:r w:rsidR="00F602B5" w:rsidRPr="007B32D6">
              <w:rPr>
                <w:rFonts w:ascii="Times New Roman" w:eastAsia="Times New Roman" w:hAnsi="Times New Roman" w:cs="Times New Roman"/>
                <w:b/>
                <w:i/>
                <w:sz w:val="24"/>
                <w:szCs w:val="24"/>
                <w:lang w:eastAsia="ru-RU"/>
              </w:rPr>
              <w:t xml:space="preserve">. </w:t>
            </w:r>
            <w:r w:rsidR="00F602B5" w:rsidRPr="007B32D6">
              <w:rPr>
                <w:rFonts w:ascii="Times New Roman" w:hAnsi="Times New Roman" w:cs="Times New Roman"/>
                <w:color w:val="000000"/>
                <w:sz w:val="24"/>
                <w:szCs w:val="24"/>
                <w:shd w:val="clear" w:color="auto" w:fill="FFFFFF"/>
              </w:rPr>
              <w:t>«</w:t>
            </w:r>
            <w:r w:rsidR="00F602B5" w:rsidRPr="007B32D6">
              <w:rPr>
                <w:rFonts w:ascii="Times New Roman" w:eastAsia="Times New Roman" w:hAnsi="Times New Roman" w:cs="Times New Roman"/>
                <w:b/>
                <w:i/>
                <w:sz w:val="24"/>
                <w:szCs w:val="24"/>
                <w:lang w:eastAsia="ru-RU"/>
              </w:rPr>
              <w:t>Развитие отечественной художественной (хореографической) критики»</w:t>
            </w:r>
          </w:p>
        </w:tc>
      </w:tr>
      <w:tr w:rsidR="00182E2E" w:rsidRPr="007B32D6" w:rsidTr="00182E2E">
        <w:tc>
          <w:tcPr>
            <w:tcW w:w="709" w:type="dxa"/>
            <w:vAlign w:val="center"/>
          </w:tcPr>
          <w:p w:rsidR="00182E2E" w:rsidRPr="007B32D6" w:rsidRDefault="00182E2E"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1.2.</w:t>
            </w:r>
          </w:p>
        </w:tc>
        <w:tc>
          <w:tcPr>
            <w:tcW w:w="2835" w:type="dxa"/>
            <w:vAlign w:val="center"/>
          </w:tcPr>
          <w:p w:rsidR="00BC4FBC" w:rsidRPr="007B32D6" w:rsidRDefault="00BC4FBC" w:rsidP="007B32D6">
            <w:pPr>
              <w:autoSpaceDE w:val="0"/>
              <w:autoSpaceDN w:val="0"/>
              <w:adjustRightInd w:val="0"/>
              <w:spacing w:after="0" w:line="276" w:lineRule="auto"/>
              <w:rPr>
                <w:rFonts w:ascii="Times New Roman" w:eastAsia="Calibri" w:hAnsi="Times New Roman" w:cs="Times New Roman"/>
                <w:b/>
                <w:i/>
                <w:sz w:val="24"/>
                <w:szCs w:val="24"/>
              </w:rPr>
            </w:pPr>
            <w:r w:rsidRPr="007B32D6">
              <w:rPr>
                <w:rFonts w:ascii="Times New Roman" w:eastAsia="Calibri" w:hAnsi="Times New Roman" w:cs="Times New Roman"/>
                <w:b/>
                <w:i/>
                <w:sz w:val="24"/>
                <w:szCs w:val="24"/>
              </w:rPr>
              <w:t>Тема 1. Развитие отечественной художественной (театральной) критики</w:t>
            </w:r>
          </w:p>
          <w:p w:rsidR="002F0801" w:rsidRPr="007B32D6" w:rsidRDefault="002F0801" w:rsidP="007B32D6">
            <w:pPr>
              <w:widowControl w:val="0"/>
              <w:spacing w:after="0" w:line="276" w:lineRule="auto"/>
              <w:jc w:val="both"/>
              <w:rPr>
                <w:rFonts w:ascii="Times New Roman" w:eastAsia="Times New Roman" w:hAnsi="Times New Roman" w:cs="Times New Roman"/>
                <w:b/>
                <w:i/>
                <w:sz w:val="24"/>
                <w:szCs w:val="24"/>
                <w:lang w:eastAsia="ru-RU"/>
              </w:rPr>
            </w:pPr>
            <w:r w:rsidRPr="007B32D6">
              <w:rPr>
                <w:rFonts w:ascii="Times New Roman" w:hAnsi="Times New Roman" w:cs="Times New Roman"/>
                <w:color w:val="000000"/>
                <w:sz w:val="24"/>
                <w:szCs w:val="24"/>
                <w:shd w:val="clear" w:color="auto" w:fill="FFFFFF"/>
              </w:rPr>
              <w:t>Роль критики в области хореографического искусствав театральном процессе.  Функции и задачи критики в области хореографического искусства. Специфика творческой деятельности в критике хореографического искусства. </w:t>
            </w:r>
          </w:p>
          <w:p w:rsidR="00BC4FBC" w:rsidRPr="007B32D6" w:rsidRDefault="00BC4FBC" w:rsidP="007B32D6">
            <w:pPr>
              <w:autoSpaceDE w:val="0"/>
              <w:autoSpaceDN w:val="0"/>
              <w:adjustRightInd w:val="0"/>
              <w:spacing w:after="0" w:line="276" w:lineRule="auto"/>
              <w:jc w:val="both"/>
              <w:rPr>
                <w:rFonts w:ascii="Times New Roman" w:eastAsia="Calibri" w:hAnsi="Times New Roman" w:cs="Times New Roman"/>
                <w:b/>
                <w:i/>
                <w:sz w:val="24"/>
                <w:szCs w:val="24"/>
              </w:rPr>
            </w:pPr>
            <w:r w:rsidRPr="007B32D6">
              <w:rPr>
                <w:rFonts w:ascii="Times New Roman" w:eastAsia="Calibri" w:hAnsi="Times New Roman" w:cs="Times New Roman"/>
                <w:b/>
                <w:i/>
                <w:sz w:val="24"/>
                <w:szCs w:val="24"/>
              </w:rPr>
              <w:t>Тема 2. Принципы анализа художественного произведения (спектакля)</w:t>
            </w:r>
          </w:p>
          <w:p w:rsidR="00DC1C53" w:rsidRPr="007B32D6" w:rsidRDefault="00DC1C53" w:rsidP="007B32D6">
            <w:pPr>
              <w:autoSpaceDE w:val="0"/>
              <w:autoSpaceDN w:val="0"/>
              <w:adjustRightInd w:val="0"/>
              <w:spacing w:after="0" w:line="276" w:lineRule="auto"/>
              <w:jc w:val="both"/>
              <w:rPr>
                <w:rFonts w:ascii="Times New Roman" w:eastAsia="Calibri" w:hAnsi="Times New Roman" w:cs="Times New Roman"/>
                <w:sz w:val="24"/>
                <w:szCs w:val="24"/>
              </w:rPr>
            </w:pPr>
            <w:r w:rsidRPr="007B32D6">
              <w:rPr>
                <w:rFonts w:ascii="Times New Roman" w:eastAsia="Calibri" w:hAnsi="Times New Roman" w:cs="Times New Roman"/>
                <w:sz w:val="24"/>
                <w:szCs w:val="24"/>
              </w:rPr>
              <w:t>Интерпретация изобразительного искусства (живописного, графического произведения, скульптуры)</w:t>
            </w:r>
          </w:p>
          <w:p w:rsidR="00DC1C53" w:rsidRPr="007B32D6" w:rsidRDefault="00DC1C53" w:rsidP="007B32D6">
            <w:pPr>
              <w:autoSpaceDE w:val="0"/>
              <w:autoSpaceDN w:val="0"/>
              <w:adjustRightInd w:val="0"/>
              <w:spacing w:after="0" w:line="276" w:lineRule="auto"/>
              <w:jc w:val="both"/>
              <w:rPr>
                <w:rFonts w:ascii="Times New Roman" w:eastAsia="Calibri" w:hAnsi="Times New Roman" w:cs="Times New Roman"/>
                <w:sz w:val="24"/>
                <w:szCs w:val="24"/>
              </w:rPr>
            </w:pPr>
            <w:r w:rsidRPr="007B32D6">
              <w:rPr>
                <w:rFonts w:ascii="Times New Roman" w:eastAsia="Calibri" w:hAnsi="Times New Roman" w:cs="Times New Roman"/>
                <w:sz w:val="24"/>
                <w:szCs w:val="24"/>
              </w:rPr>
              <w:t>Интерпретация архитектонических видов искусства (архитектуры и декоративно-прикладного искусства)</w:t>
            </w:r>
          </w:p>
          <w:p w:rsidR="00DC1C53" w:rsidRPr="007B32D6" w:rsidRDefault="00DC1C53" w:rsidP="007B32D6">
            <w:pPr>
              <w:autoSpaceDE w:val="0"/>
              <w:autoSpaceDN w:val="0"/>
              <w:adjustRightInd w:val="0"/>
              <w:spacing w:after="0" w:line="276" w:lineRule="auto"/>
              <w:jc w:val="both"/>
              <w:rPr>
                <w:rFonts w:ascii="Times New Roman" w:eastAsia="Calibri" w:hAnsi="Times New Roman" w:cs="Times New Roman"/>
                <w:sz w:val="24"/>
                <w:szCs w:val="24"/>
              </w:rPr>
            </w:pPr>
            <w:r w:rsidRPr="007B32D6">
              <w:rPr>
                <w:rFonts w:ascii="Times New Roman" w:eastAsia="Calibri" w:hAnsi="Times New Roman" w:cs="Times New Roman"/>
                <w:sz w:val="24"/>
                <w:szCs w:val="24"/>
              </w:rPr>
              <w:t>Интерпретация музыкального произведения.</w:t>
            </w:r>
          </w:p>
          <w:p w:rsidR="00DC1C53" w:rsidRPr="007B32D6" w:rsidRDefault="00DC1C53" w:rsidP="007B32D6">
            <w:pPr>
              <w:autoSpaceDE w:val="0"/>
              <w:autoSpaceDN w:val="0"/>
              <w:adjustRightInd w:val="0"/>
              <w:spacing w:after="0" w:line="276" w:lineRule="auto"/>
              <w:jc w:val="both"/>
              <w:rPr>
                <w:rFonts w:ascii="Times New Roman" w:eastAsia="Calibri" w:hAnsi="Times New Roman" w:cs="Times New Roman"/>
                <w:sz w:val="24"/>
                <w:szCs w:val="24"/>
              </w:rPr>
            </w:pPr>
            <w:r w:rsidRPr="007B32D6">
              <w:rPr>
                <w:rFonts w:ascii="Times New Roman" w:eastAsia="Calibri" w:hAnsi="Times New Roman" w:cs="Times New Roman"/>
                <w:sz w:val="24"/>
                <w:szCs w:val="24"/>
              </w:rPr>
              <w:t>Интерпретация экранного произведения.</w:t>
            </w:r>
          </w:p>
          <w:p w:rsidR="00DC1C53" w:rsidRPr="007B32D6" w:rsidRDefault="00DC1C53" w:rsidP="007B32D6">
            <w:pPr>
              <w:autoSpaceDE w:val="0"/>
              <w:autoSpaceDN w:val="0"/>
              <w:adjustRightInd w:val="0"/>
              <w:spacing w:after="0" w:line="276" w:lineRule="auto"/>
              <w:jc w:val="both"/>
              <w:rPr>
                <w:rFonts w:ascii="Times New Roman" w:eastAsia="Calibri" w:hAnsi="Times New Roman" w:cs="Times New Roman"/>
                <w:sz w:val="24"/>
                <w:szCs w:val="24"/>
              </w:rPr>
            </w:pPr>
            <w:r w:rsidRPr="007B32D6">
              <w:rPr>
                <w:rFonts w:ascii="Times New Roman" w:eastAsia="Calibri" w:hAnsi="Times New Roman" w:cs="Times New Roman"/>
                <w:sz w:val="24"/>
                <w:szCs w:val="24"/>
              </w:rPr>
              <w:t>Интерпретация театрального произведения</w:t>
            </w:r>
          </w:p>
          <w:p w:rsidR="00DC1C53" w:rsidRPr="007B32D6" w:rsidRDefault="00DC1C53" w:rsidP="007B32D6">
            <w:pPr>
              <w:autoSpaceDE w:val="0"/>
              <w:autoSpaceDN w:val="0"/>
              <w:adjustRightInd w:val="0"/>
              <w:spacing w:after="0" w:line="276" w:lineRule="auto"/>
              <w:jc w:val="both"/>
              <w:rPr>
                <w:rFonts w:ascii="Times New Roman" w:eastAsia="Calibri" w:hAnsi="Times New Roman" w:cs="Times New Roman"/>
                <w:sz w:val="24"/>
                <w:szCs w:val="24"/>
              </w:rPr>
            </w:pPr>
            <w:r w:rsidRPr="007B32D6">
              <w:rPr>
                <w:rFonts w:ascii="Times New Roman" w:eastAsia="Calibri" w:hAnsi="Times New Roman" w:cs="Times New Roman"/>
                <w:sz w:val="24"/>
                <w:szCs w:val="24"/>
              </w:rPr>
              <w:t>Интерпретация литературного произведения.</w:t>
            </w:r>
          </w:p>
          <w:p w:rsidR="00DC1C53" w:rsidRPr="007B32D6" w:rsidRDefault="00DC1C53" w:rsidP="007B32D6">
            <w:pPr>
              <w:autoSpaceDE w:val="0"/>
              <w:autoSpaceDN w:val="0"/>
              <w:adjustRightInd w:val="0"/>
              <w:spacing w:after="0" w:line="276" w:lineRule="auto"/>
              <w:jc w:val="both"/>
              <w:rPr>
                <w:rFonts w:ascii="Times New Roman" w:eastAsia="Calibri" w:hAnsi="Times New Roman" w:cs="Times New Roman"/>
                <w:sz w:val="24"/>
                <w:szCs w:val="24"/>
              </w:rPr>
            </w:pPr>
            <w:r w:rsidRPr="007B32D6">
              <w:rPr>
                <w:rFonts w:ascii="Times New Roman" w:eastAsia="Calibri" w:hAnsi="Times New Roman" w:cs="Times New Roman"/>
                <w:sz w:val="24"/>
                <w:szCs w:val="24"/>
              </w:rPr>
              <w:t>Формирование навыков аналитического восприятия произведений различных видов искусства и интерпретационного понимания их содержания.</w:t>
            </w:r>
          </w:p>
          <w:p w:rsidR="00F021A4" w:rsidRPr="007B32D6" w:rsidRDefault="00DC1C53" w:rsidP="007B32D6">
            <w:pPr>
              <w:autoSpaceDE w:val="0"/>
              <w:autoSpaceDN w:val="0"/>
              <w:adjustRightInd w:val="0"/>
              <w:spacing w:after="0" w:line="276" w:lineRule="auto"/>
              <w:jc w:val="both"/>
              <w:rPr>
                <w:rFonts w:ascii="Times New Roman" w:eastAsia="Calibri" w:hAnsi="Times New Roman" w:cs="Times New Roman"/>
                <w:sz w:val="24"/>
                <w:szCs w:val="24"/>
              </w:rPr>
            </w:pPr>
            <w:r w:rsidRPr="007B32D6">
              <w:rPr>
                <w:rFonts w:ascii="Times New Roman" w:eastAsia="Calibri" w:hAnsi="Times New Roman" w:cs="Times New Roman"/>
                <w:sz w:val="24"/>
                <w:szCs w:val="24"/>
              </w:rPr>
              <w:t>Этапы и методика работы с произведениями искусства в различных педагогических ситуациях</w:t>
            </w:r>
          </w:p>
          <w:p w:rsidR="00BC4FBC" w:rsidRPr="007B32D6" w:rsidRDefault="00BC4FBC" w:rsidP="007B32D6">
            <w:pPr>
              <w:autoSpaceDE w:val="0"/>
              <w:autoSpaceDN w:val="0"/>
              <w:adjustRightInd w:val="0"/>
              <w:spacing w:after="0" w:line="276" w:lineRule="auto"/>
              <w:rPr>
                <w:rFonts w:ascii="Times New Roman" w:eastAsia="Calibri" w:hAnsi="Times New Roman" w:cs="Times New Roman"/>
                <w:b/>
                <w:i/>
                <w:sz w:val="24"/>
                <w:szCs w:val="24"/>
              </w:rPr>
            </w:pPr>
            <w:r w:rsidRPr="007B32D6">
              <w:rPr>
                <w:rFonts w:ascii="Times New Roman" w:eastAsia="Calibri" w:hAnsi="Times New Roman" w:cs="Times New Roman"/>
                <w:b/>
                <w:i/>
                <w:sz w:val="24"/>
                <w:szCs w:val="24"/>
              </w:rPr>
              <w:t>Тема 3. Технология создания критических текстов</w:t>
            </w:r>
          </w:p>
          <w:p w:rsidR="00A30481" w:rsidRPr="007B32D6" w:rsidRDefault="00CF48F1" w:rsidP="007B32D6">
            <w:pPr>
              <w:pStyle w:val="a5"/>
              <w:spacing w:line="276" w:lineRule="auto"/>
              <w:rPr>
                <w:rFonts w:ascii="Times New Roman" w:hAnsi="Times New Roman" w:cs="Times New Roman"/>
                <w:sz w:val="24"/>
                <w:szCs w:val="24"/>
                <w:lang w:eastAsia="ru-RU"/>
              </w:rPr>
            </w:pPr>
            <w:r w:rsidRPr="007B32D6">
              <w:rPr>
                <w:rFonts w:ascii="Times New Roman" w:hAnsi="Times New Roman" w:cs="Times New Roman"/>
                <w:b/>
                <w:bCs/>
                <w:sz w:val="24"/>
                <w:szCs w:val="24"/>
                <w:lang w:eastAsia="ru-RU"/>
              </w:rPr>
              <w:t>Цель</w:t>
            </w:r>
            <w:r w:rsidR="00A30481" w:rsidRPr="007B32D6">
              <w:rPr>
                <w:rFonts w:ascii="Times New Roman" w:hAnsi="Times New Roman" w:cs="Times New Roman"/>
                <w:bCs/>
                <w:sz w:val="24"/>
                <w:szCs w:val="24"/>
                <w:lang w:eastAsia="ru-RU"/>
              </w:rPr>
              <w:t xml:space="preserve">создания  критического текста. </w:t>
            </w:r>
            <w:r w:rsidR="00A30481" w:rsidRPr="007B32D6">
              <w:rPr>
                <w:rFonts w:ascii="Times New Roman" w:hAnsi="Times New Roman" w:cs="Times New Roman"/>
                <w:b/>
                <w:bCs/>
                <w:sz w:val="24"/>
                <w:szCs w:val="24"/>
                <w:lang w:eastAsia="ru-RU"/>
              </w:rPr>
              <w:t>Проблема</w:t>
            </w:r>
            <w:r w:rsidR="00A30481" w:rsidRPr="007B32D6">
              <w:rPr>
                <w:rFonts w:ascii="Times New Roman" w:hAnsi="Times New Roman" w:cs="Times New Roman"/>
                <w:sz w:val="24"/>
                <w:szCs w:val="24"/>
                <w:lang w:eastAsia="ru-RU"/>
              </w:rPr>
              <w:br/>
            </w:r>
            <w:r w:rsidR="00C16FD7" w:rsidRPr="007B32D6">
              <w:rPr>
                <w:rFonts w:ascii="Times New Roman" w:hAnsi="Times New Roman" w:cs="Times New Roman"/>
                <w:sz w:val="24"/>
                <w:szCs w:val="24"/>
                <w:lang w:eastAsia="ru-RU"/>
              </w:rPr>
              <w:t>Проблемы и вопросы, на которые  н</w:t>
            </w:r>
            <w:r w:rsidR="00A30481" w:rsidRPr="007B32D6">
              <w:rPr>
                <w:rFonts w:ascii="Times New Roman" w:hAnsi="Times New Roman" w:cs="Times New Roman"/>
                <w:sz w:val="24"/>
                <w:szCs w:val="24"/>
                <w:lang w:eastAsia="ru-RU"/>
              </w:rPr>
              <w:t xml:space="preserve"> необходимо рассматривать с разных точек зрения</w:t>
            </w:r>
            <w:r w:rsidR="00C16FD7" w:rsidRPr="007B32D6">
              <w:rPr>
                <w:rFonts w:ascii="Times New Roman" w:hAnsi="Times New Roman" w:cs="Times New Roman"/>
                <w:sz w:val="24"/>
                <w:szCs w:val="24"/>
                <w:lang w:eastAsia="ru-RU"/>
              </w:rPr>
              <w:t xml:space="preserve"> в тексте. Деление крупных вопросов</w:t>
            </w:r>
            <w:r w:rsidR="00A30481" w:rsidRPr="007B32D6">
              <w:rPr>
                <w:rFonts w:ascii="Times New Roman" w:hAnsi="Times New Roman" w:cs="Times New Roman"/>
                <w:sz w:val="24"/>
                <w:szCs w:val="24"/>
                <w:lang w:eastAsia="ru-RU"/>
              </w:rPr>
              <w:t xml:space="preserve"> на более мелкие части, чтобы не уходить в пустыеабстракции.</w:t>
            </w:r>
          </w:p>
          <w:p w:rsidR="00C16FD7" w:rsidRPr="007B32D6" w:rsidRDefault="00C16FD7" w:rsidP="007B32D6">
            <w:pPr>
              <w:pStyle w:val="a5"/>
              <w:spacing w:line="276" w:lineRule="auto"/>
              <w:rPr>
                <w:rFonts w:ascii="Times New Roman" w:hAnsi="Times New Roman" w:cs="Times New Roman"/>
                <w:sz w:val="24"/>
                <w:szCs w:val="24"/>
                <w:lang w:eastAsia="ru-RU"/>
              </w:rPr>
            </w:pPr>
            <w:r w:rsidRPr="007B32D6">
              <w:rPr>
                <w:rFonts w:ascii="Times New Roman" w:hAnsi="Times New Roman" w:cs="Times New Roman"/>
                <w:b/>
                <w:bCs/>
                <w:sz w:val="24"/>
                <w:szCs w:val="24"/>
                <w:lang w:eastAsia="ru-RU"/>
              </w:rPr>
              <w:t xml:space="preserve">Допущения - </w:t>
            </w:r>
            <w:r w:rsidRPr="007B32D6">
              <w:rPr>
                <w:rFonts w:ascii="Times New Roman" w:hAnsi="Times New Roman" w:cs="Times New Roman"/>
                <w:sz w:val="24"/>
                <w:szCs w:val="24"/>
                <w:lang w:eastAsia="ru-RU"/>
              </w:rPr>
              <w:t xml:space="preserve"> предпосылки, которые автор принимает как сами собой разумеющиеся.</w:t>
            </w:r>
          </w:p>
          <w:p w:rsidR="00992E9C" w:rsidRPr="007B32D6" w:rsidRDefault="00992E9C" w:rsidP="007B32D6">
            <w:pPr>
              <w:pStyle w:val="a5"/>
              <w:spacing w:line="276" w:lineRule="auto"/>
              <w:jc w:val="both"/>
              <w:rPr>
                <w:rFonts w:ascii="Times New Roman" w:hAnsi="Times New Roman" w:cs="Times New Roman"/>
                <w:sz w:val="24"/>
                <w:szCs w:val="24"/>
                <w:shd w:val="clear" w:color="auto" w:fill="FFFFFF"/>
              </w:rPr>
            </w:pPr>
            <w:r w:rsidRPr="007B32D6">
              <w:rPr>
                <w:rFonts w:ascii="Times New Roman" w:hAnsi="Times New Roman" w:cs="Times New Roman"/>
                <w:b/>
                <w:sz w:val="24"/>
                <w:szCs w:val="24"/>
                <w:shd w:val="clear" w:color="auto" w:fill="FFFFFF"/>
              </w:rPr>
              <w:t>Точка зрения:</w:t>
            </w:r>
            <w:r w:rsidRPr="007B32D6">
              <w:rPr>
                <w:rFonts w:ascii="Times New Roman" w:hAnsi="Times New Roman" w:cs="Times New Roman"/>
                <w:sz w:val="24"/>
                <w:szCs w:val="24"/>
                <w:shd w:val="clear" w:color="auto" w:fill="FFFFFF"/>
              </w:rPr>
              <w:t xml:space="preserve"> рассмотрения ситуации с ограниченной точки зрения и  абсолютной.</w:t>
            </w:r>
          </w:p>
          <w:p w:rsidR="00992E9C" w:rsidRPr="007B32D6" w:rsidRDefault="00992E9C" w:rsidP="007B32D6">
            <w:pPr>
              <w:pStyle w:val="a5"/>
              <w:spacing w:line="276" w:lineRule="auto"/>
              <w:jc w:val="both"/>
              <w:rPr>
                <w:rFonts w:ascii="Times New Roman" w:hAnsi="Times New Roman" w:cs="Times New Roman"/>
                <w:b/>
                <w:sz w:val="24"/>
                <w:szCs w:val="24"/>
                <w:shd w:val="clear" w:color="auto" w:fill="FFFFFF"/>
              </w:rPr>
            </w:pPr>
            <w:r w:rsidRPr="007B32D6">
              <w:rPr>
                <w:rFonts w:ascii="Times New Roman" w:hAnsi="Times New Roman" w:cs="Times New Roman"/>
                <w:b/>
                <w:sz w:val="24"/>
                <w:szCs w:val="24"/>
                <w:shd w:val="clear" w:color="auto" w:fill="FFFFFF"/>
              </w:rPr>
              <w:t>Данные</w:t>
            </w:r>
          </w:p>
          <w:p w:rsidR="00992E9C" w:rsidRPr="007B32D6" w:rsidRDefault="00992E9C" w:rsidP="007B32D6">
            <w:pPr>
              <w:pStyle w:val="a5"/>
              <w:spacing w:line="276" w:lineRule="auto"/>
              <w:jc w:val="both"/>
              <w:rPr>
                <w:rFonts w:ascii="Times New Roman" w:hAnsi="Times New Roman" w:cs="Times New Roman"/>
                <w:sz w:val="24"/>
                <w:szCs w:val="24"/>
                <w:shd w:val="clear" w:color="auto" w:fill="FFFFFF"/>
              </w:rPr>
            </w:pPr>
            <w:r w:rsidRPr="007B32D6">
              <w:rPr>
                <w:rFonts w:ascii="Times New Roman" w:hAnsi="Times New Roman" w:cs="Times New Roman"/>
                <w:sz w:val="24"/>
                <w:szCs w:val="24"/>
                <w:shd w:val="clear" w:color="auto" w:fill="FFFFFF"/>
              </w:rPr>
              <w:t>Любое утверждение должно подкрепляться релевантными, то есть относящимися к теме данными, необходимо ссылаться на научные исследования или их научно-популярные переложения.</w:t>
            </w:r>
          </w:p>
          <w:p w:rsidR="00992E9C" w:rsidRPr="007B32D6" w:rsidRDefault="00992E9C" w:rsidP="007B32D6">
            <w:pPr>
              <w:pStyle w:val="a5"/>
              <w:spacing w:line="276" w:lineRule="auto"/>
              <w:jc w:val="both"/>
              <w:rPr>
                <w:rFonts w:ascii="Times New Roman" w:hAnsi="Times New Roman" w:cs="Times New Roman"/>
                <w:sz w:val="24"/>
                <w:szCs w:val="24"/>
                <w:shd w:val="clear" w:color="auto" w:fill="FFFFFF"/>
              </w:rPr>
            </w:pPr>
            <w:r w:rsidRPr="007B32D6">
              <w:rPr>
                <w:rFonts w:ascii="Times New Roman" w:hAnsi="Times New Roman" w:cs="Times New Roman"/>
                <w:sz w:val="24"/>
                <w:szCs w:val="24"/>
                <w:shd w:val="clear" w:color="auto" w:fill="FFFFFF"/>
              </w:rPr>
              <w:t>Правильный выбор и чёткое определение концепции и идеи.</w:t>
            </w:r>
          </w:p>
          <w:p w:rsidR="00992E9C" w:rsidRPr="007B32D6" w:rsidRDefault="00992E9C" w:rsidP="007B32D6">
            <w:pPr>
              <w:pStyle w:val="a5"/>
              <w:spacing w:line="276" w:lineRule="auto"/>
              <w:jc w:val="both"/>
              <w:rPr>
                <w:rFonts w:ascii="Times New Roman" w:hAnsi="Times New Roman" w:cs="Times New Roman"/>
                <w:sz w:val="24"/>
                <w:szCs w:val="24"/>
                <w:shd w:val="clear" w:color="auto" w:fill="FFFFFF"/>
              </w:rPr>
            </w:pPr>
            <w:r w:rsidRPr="007B32D6">
              <w:rPr>
                <w:rFonts w:ascii="Times New Roman" w:hAnsi="Times New Roman" w:cs="Times New Roman"/>
                <w:sz w:val="24"/>
                <w:szCs w:val="24"/>
                <w:shd w:val="clear" w:color="auto" w:fill="FFFFFF"/>
              </w:rPr>
              <w:t xml:space="preserve">Выводы и интерпретации как способы, </w:t>
            </w:r>
            <w:r w:rsidR="00A86749" w:rsidRPr="007B32D6">
              <w:rPr>
                <w:rFonts w:ascii="Times New Roman" w:hAnsi="Times New Roman" w:cs="Times New Roman"/>
                <w:sz w:val="24"/>
                <w:szCs w:val="24"/>
                <w:shd w:val="clear" w:color="auto" w:fill="FFFFFF"/>
              </w:rPr>
              <w:t>которыми извлекается</w:t>
            </w:r>
            <w:r w:rsidRPr="007B32D6">
              <w:rPr>
                <w:rFonts w:ascii="Times New Roman" w:hAnsi="Times New Roman" w:cs="Times New Roman"/>
                <w:sz w:val="24"/>
                <w:szCs w:val="24"/>
                <w:shd w:val="clear" w:color="auto" w:fill="FFFFFF"/>
              </w:rPr>
              <w:t xml:space="preserve"> смысл из </w:t>
            </w:r>
            <w:r w:rsidR="00A86749" w:rsidRPr="007B32D6">
              <w:rPr>
                <w:rFonts w:ascii="Times New Roman" w:hAnsi="Times New Roman" w:cs="Times New Roman"/>
                <w:sz w:val="24"/>
                <w:szCs w:val="24"/>
                <w:shd w:val="clear" w:color="auto" w:fill="FFFFFF"/>
              </w:rPr>
              <w:t>приведенных данных</w:t>
            </w:r>
            <w:r w:rsidRPr="007B32D6">
              <w:rPr>
                <w:rFonts w:ascii="Times New Roman" w:hAnsi="Times New Roman" w:cs="Times New Roman"/>
                <w:sz w:val="24"/>
                <w:szCs w:val="24"/>
                <w:shd w:val="clear" w:color="auto" w:fill="FFFFFF"/>
              </w:rPr>
              <w:t>.</w:t>
            </w:r>
          </w:p>
          <w:p w:rsidR="00DC1C53" w:rsidRPr="007B32D6" w:rsidRDefault="00E30BEA" w:rsidP="007B32D6">
            <w:pPr>
              <w:pStyle w:val="a5"/>
              <w:spacing w:line="276" w:lineRule="auto"/>
              <w:jc w:val="both"/>
              <w:rPr>
                <w:rFonts w:ascii="Times New Roman" w:hAnsi="Times New Roman" w:cs="Times New Roman"/>
                <w:sz w:val="24"/>
                <w:szCs w:val="24"/>
                <w:shd w:val="clear" w:color="auto" w:fill="FFFFFF"/>
              </w:rPr>
            </w:pPr>
            <w:r w:rsidRPr="007B32D6">
              <w:rPr>
                <w:rFonts w:ascii="Times New Roman" w:hAnsi="Times New Roman" w:cs="Times New Roman"/>
                <w:sz w:val="24"/>
                <w:szCs w:val="24"/>
                <w:shd w:val="clear" w:color="auto" w:fill="FFFFFF"/>
              </w:rPr>
              <w:t>Следствия - аргументы вызывающие противоречивые или бессмысленные последствия.</w:t>
            </w:r>
          </w:p>
          <w:p w:rsidR="00182E2E" w:rsidRPr="007B32D6" w:rsidRDefault="00BC4FBC" w:rsidP="007B32D6">
            <w:pPr>
              <w:autoSpaceDE w:val="0"/>
              <w:autoSpaceDN w:val="0"/>
              <w:adjustRightInd w:val="0"/>
              <w:spacing w:after="0" w:line="276" w:lineRule="auto"/>
              <w:rPr>
                <w:rFonts w:ascii="Times New Roman" w:eastAsia="Calibri" w:hAnsi="Times New Roman" w:cs="Times New Roman"/>
                <w:b/>
                <w:i/>
                <w:sz w:val="24"/>
                <w:szCs w:val="24"/>
              </w:rPr>
            </w:pPr>
            <w:r w:rsidRPr="007B32D6">
              <w:rPr>
                <w:rFonts w:ascii="Times New Roman" w:eastAsia="Calibri" w:hAnsi="Times New Roman" w:cs="Times New Roman"/>
                <w:b/>
                <w:i/>
                <w:sz w:val="24"/>
                <w:szCs w:val="24"/>
              </w:rPr>
              <w:t>Тема 4. Просмотр и обсуждение спектаклей текущего репертуара</w:t>
            </w:r>
          </w:p>
          <w:p w:rsidR="00A86749" w:rsidRPr="007B32D6" w:rsidRDefault="00A86749" w:rsidP="007B32D6">
            <w:pPr>
              <w:autoSpaceDE w:val="0"/>
              <w:autoSpaceDN w:val="0"/>
              <w:adjustRightInd w:val="0"/>
              <w:spacing w:after="0" w:line="276" w:lineRule="auto"/>
              <w:rPr>
                <w:rFonts w:ascii="Times New Roman" w:eastAsia="Calibri" w:hAnsi="Times New Roman" w:cs="Times New Roman"/>
                <w:sz w:val="24"/>
                <w:szCs w:val="24"/>
              </w:rPr>
            </w:pPr>
            <w:r w:rsidRPr="007B32D6">
              <w:rPr>
                <w:rFonts w:ascii="Times New Roman" w:eastAsia="Calibri" w:hAnsi="Times New Roman" w:cs="Times New Roman"/>
                <w:sz w:val="24"/>
                <w:szCs w:val="24"/>
              </w:rPr>
              <w:t>На практических занятиях просмотр концертов, хореографических спектаклей, отдельных номеров с последующим анализом и обсуждением.</w:t>
            </w:r>
          </w:p>
        </w:tc>
        <w:tc>
          <w:tcPr>
            <w:tcW w:w="3402" w:type="dxa"/>
            <w:vAlign w:val="center"/>
          </w:tcPr>
          <w:p w:rsidR="00795AF4" w:rsidRPr="007B32D6" w:rsidRDefault="00D71BE6" w:rsidP="007B32D6">
            <w:pPr>
              <w:widowControl w:val="0"/>
              <w:spacing w:after="0" w:line="276" w:lineRule="auto"/>
              <w:jc w:val="both"/>
              <w:rPr>
                <w:rFonts w:ascii="Times New Roman" w:eastAsia="Times New Roman" w:hAnsi="Times New Roman" w:cs="Times New Roman"/>
                <w:b/>
                <w:i/>
                <w:color w:val="000000"/>
                <w:sz w:val="24"/>
                <w:szCs w:val="24"/>
                <w:lang w:eastAsia="ru-RU"/>
              </w:rPr>
            </w:pPr>
            <w:r w:rsidRPr="007B32D6">
              <w:rPr>
                <w:rFonts w:ascii="Times New Roman" w:eastAsia="Times New Roman" w:hAnsi="Times New Roman" w:cs="Times New Roman"/>
                <w:b/>
                <w:i/>
                <w:color w:val="000000"/>
                <w:sz w:val="24"/>
                <w:szCs w:val="24"/>
                <w:lang w:eastAsia="ru-RU"/>
              </w:rPr>
              <w:t>Формируемые компетенции:</w:t>
            </w:r>
            <w:r w:rsidRPr="007B32D6">
              <w:rPr>
                <w:rFonts w:ascii="Times New Roman" w:eastAsia="Times New Roman" w:hAnsi="Times New Roman" w:cs="Times New Roman"/>
                <w:color w:val="000000"/>
                <w:sz w:val="24"/>
                <w:szCs w:val="24"/>
                <w:lang w:eastAsia="ru-RU"/>
              </w:rPr>
              <w:t xml:space="preserve"> (ПК-7</w:t>
            </w:r>
            <w:r w:rsidR="001D532A" w:rsidRPr="007B32D6">
              <w:rPr>
                <w:rFonts w:ascii="Times New Roman" w:eastAsia="Times New Roman" w:hAnsi="Times New Roman" w:cs="Times New Roman"/>
                <w:color w:val="000000"/>
                <w:sz w:val="24"/>
                <w:szCs w:val="24"/>
                <w:lang w:eastAsia="ru-RU"/>
              </w:rPr>
              <w:t>)</w:t>
            </w:r>
            <w:r w:rsidR="00795AF4" w:rsidRPr="007B32D6">
              <w:rPr>
                <w:rFonts w:ascii="Times New Roman" w:eastAsia="Times New Roman" w:hAnsi="Times New Roman" w:cs="Times New Roman"/>
                <w:color w:val="000000"/>
                <w:sz w:val="24"/>
                <w:szCs w:val="24"/>
                <w:lang w:eastAsia="ru-RU"/>
              </w:rPr>
              <w:t xml:space="preserve">. </w:t>
            </w:r>
          </w:p>
          <w:p w:rsidR="00795AF4" w:rsidRPr="007B32D6" w:rsidRDefault="00795AF4" w:rsidP="007B32D6">
            <w:pPr>
              <w:widowControl w:val="0"/>
              <w:spacing w:after="0" w:line="276" w:lineRule="auto"/>
              <w:jc w:val="both"/>
              <w:rPr>
                <w:rFonts w:ascii="Times New Roman" w:eastAsia="Times New Roman" w:hAnsi="Times New Roman" w:cs="Times New Roman"/>
                <w:color w:val="000000"/>
                <w:sz w:val="24"/>
                <w:szCs w:val="24"/>
                <w:lang w:eastAsia="ru-RU"/>
              </w:rPr>
            </w:pPr>
          </w:p>
          <w:p w:rsidR="00795AF4" w:rsidRPr="007B32D6" w:rsidRDefault="00795AF4" w:rsidP="007B32D6">
            <w:pPr>
              <w:widowControl w:val="0"/>
              <w:numPr>
                <w:ilvl w:val="0"/>
                <w:numId w:val="7"/>
              </w:numPr>
              <w:spacing w:after="0" w:line="276" w:lineRule="auto"/>
              <w:ind w:left="34" w:firstLine="326"/>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 рез</w:t>
            </w:r>
            <w:r w:rsidR="001D532A" w:rsidRPr="007B32D6">
              <w:rPr>
                <w:rFonts w:ascii="Times New Roman" w:eastAsia="Times New Roman" w:hAnsi="Times New Roman" w:cs="Times New Roman"/>
                <w:sz w:val="24"/>
                <w:szCs w:val="24"/>
                <w:lang w:eastAsia="ru-RU"/>
              </w:rPr>
              <w:t>ультате изучения раздела магистр</w:t>
            </w:r>
            <w:r w:rsidRPr="007B32D6">
              <w:rPr>
                <w:rFonts w:ascii="Times New Roman" w:eastAsia="Times New Roman" w:hAnsi="Times New Roman" w:cs="Times New Roman"/>
                <w:sz w:val="24"/>
                <w:szCs w:val="24"/>
                <w:lang w:eastAsia="ru-RU"/>
              </w:rPr>
              <w:t xml:space="preserve"> должен:</w:t>
            </w:r>
          </w:p>
          <w:p w:rsidR="00D71BE6" w:rsidRPr="007B32D6" w:rsidRDefault="00D71BE6" w:rsidP="007B32D6">
            <w:pPr>
              <w:pStyle w:val="a3"/>
              <w:widowControl w:val="0"/>
              <w:spacing w:after="0" w:line="276" w:lineRule="auto"/>
              <w:ind w:left="346"/>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знать:</w:t>
            </w:r>
          </w:p>
          <w:p w:rsidR="00D71BE6" w:rsidRPr="007B32D6" w:rsidRDefault="00D71BE6" w:rsidP="007B32D6">
            <w:pPr>
              <w:pStyle w:val="a3"/>
              <w:widowControl w:val="0"/>
              <w:spacing w:after="0" w:line="276" w:lineRule="auto"/>
              <w:ind w:left="346"/>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ПК-7.1. Способы анализа специфики российского и международного художественных рынков в современных условиях и прогнозировать их развитие;</w:t>
            </w:r>
          </w:p>
          <w:p w:rsidR="00D71BE6" w:rsidRPr="007B32D6" w:rsidRDefault="00D71BE6" w:rsidP="007B32D6">
            <w:pPr>
              <w:pStyle w:val="a3"/>
              <w:widowControl w:val="0"/>
              <w:spacing w:after="0" w:line="276" w:lineRule="auto"/>
              <w:ind w:left="346"/>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ПК-7.2. Способы рассмотрения хореографического произведения с социокультурного и исторического контекста;</w:t>
            </w:r>
          </w:p>
          <w:p w:rsidR="00D71BE6" w:rsidRPr="007B32D6" w:rsidRDefault="00D71BE6" w:rsidP="007B32D6">
            <w:pPr>
              <w:pStyle w:val="a3"/>
              <w:widowControl w:val="0"/>
              <w:spacing w:after="0" w:line="276" w:lineRule="auto"/>
              <w:ind w:left="346"/>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уметь:</w:t>
            </w:r>
          </w:p>
          <w:p w:rsidR="00D71BE6" w:rsidRPr="007B32D6" w:rsidRDefault="00D71BE6" w:rsidP="007B32D6">
            <w:pPr>
              <w:pStyle w:val="a3"/>
              <w:widowControl w:val="0"/>
              <w:spacing w:after="0" w:line="276" w:lineRule="auto"/>
              <w:ind w:left="346"/>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ПК-7.3. Видеть архитектонику хореографического произведения;</w:t>
            </w:r>
          </w:p>
          <w:p w:rsidR="00D71BE6" w:rsidRPr="007B32D6" w:rsidRDefault="00D71BE6" w:rsidP="007B32D6">
            <w:pPr>
              <w:pStyle w:val="a3"/>
              <w:widowControl w:val="0"/>
              <w:spacing w:after="0" w:line="276" w:lineRule="auto"/>
              <w:ind w:left="346"/>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ПК-7.4. Осознавать художественную критику как творческую деятельность, способствующую повышению качества художественного продукта в области хореографического искусства;</w:t>
            </w:r>
          </w:p>
          <w:p w:rsidR="00D71BE6" w:rsidRPr="007B32D6" w:rsidRDefault="00D71BE6" w:rsidP="007B32D6">
            <w:pPr>
              <w:pStyle w:val="a3"/>
              <w:widowControl w:val="0"/>
              <w:spacing w:after="0" w:line="276" w:lineRule="auto"/>
              <w:ind w:left="346"/>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владеть:</w:t>
            </w:r>
          </w:p>
          <w:p w:rsidR="00D71BE6" w:rsidRPr="007B32D6" w:rsidRDefault="00D71BE6" w:rsidP="007B32D6">
            <w:pPr>
              <w:pStyle w:val="a3"/>
              <w:widowControl w:val="0"/>
              <w:spacing w:after="0" w:line="276" w:lineRule="auto"/>
              <w:ind w:left="346"/>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ПК-7.5. Способами воплощения в результатах деятельности свою индивидуальность и эстетические идеалы в области хореографического искусства;</w:t>
            </w:r>
          </w:p>
          <w:p w:rsidR="00D71BE6" w:rsidRPr="007B32D6" w:rsidRDefault="00D71BE6" w:rsidP="007B32D6">
            <w:pPr>
              <w:pStyle w:val="a3"/>
              <w:widowControl w:val="0"/>
              <w:spacing w:after="0" w:line="276" w:lineRule="auto"/>
              <w:ind w:left="346"/>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ПК-7.6. Способами создания собственных авторских текстов в разных жанрах художественной критики, работать в качестве научного консультанта при создании или реконструкции хореографических произведений);</w:t>
            </w:r>
          </w:p>
          <w:p w:rsidR="00182E2E" w:rsidRPr="007B32D6" w:rsidRDefault="00D71BE6" w:rsidP="007B32D6">
            <w:pPr>
              <w:pStyle w:val="a3"/>
              <w:widowControl w:val="0"/>
              <w:spacing w:after="0" w:line="276" w:lineRule="auto"/>
              <w:ind w:left="346"/>
              <w:jc w:val="both"/>
              <w:rPr>
                <w:rFonts w:ascii="Times New Roman" w:eastAsia="Times New Roman" w:hAnsi="Times New Roman" w:cs="Times New Roman"/>
                <w:b/>
                <w:snapToGrid w:val="0"/>
                <w:sz w:val="24"/>
                <w:szCs w:val="24"/>
                <w:lang w:eastAsia="ru-RU"/>
              </w:rPr>
            </w:pPr>
            <w:r w:rsidRPr="007B32D6">
              <w:rPr>
                <w:rFonts w:ascii="Times New Roman" w:eastAsia="Times New Roman" w:hAnsi="Times New Roman" w:cs="Times New Roman"/>
                <w:snapToGrid w:val="0"/>
                <w:sz w:val="24"/>
                <w:szCs w:val="24"/>
                <w:lang w:eastAsia="ru-RU"/>
              </w:rPr>
              <w:t>ПК-7.7. Способами вести художественно-просветительскую работу по пропаганде хореографического искусства.</w:t>
            </w:r>
          </w:p>
        </w:tc>
        <w:tc>
          <w:tcPr>
            <w:tcW w:w="2439" w:type="dxa"/>
          </w:tcPr>
          <w:p w:rsidR="00182E2E" w:rsidRPr="007B32D6" w:rsidRDefault="00182E2E"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Проверка результатов практических заданий;</w:t>
            </w:r>
          </w:p>
          <w:p w:rsidR="00182E2E" w:rsidRPr="007B32D6" w:rsidRDefault="00182E2E" w:rsidP="007B32D6">
            <w:pPr>
              <w:widowControl w:val="0"/>
              <w:spacing w:after="0" w:line="276" w:lineRule="auto"/>
              <w:ind w:firstLine="34"/>
              <w:jc w:val="both"/>
              <w:rPr>
                <w:rFonts w:ascii="Times New Roman" w:eastAsia="Times New Roman" w:hAnsi="Times New Roman" w:cs="Times New Roman"/>
                <w:sz w:val="24"/>
                <w:szCs w:val="24"/>
                <w:lang w:eastAsia="ru-RU"/>
              </w:rPr>
            </w:pPr>
          </w:p>
          <w:p w:rsidR="00182E2E" w:rsidRPr="007B32D6" w:rsidRDefault="00182E2E"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Показ практических работ</w:t>
            </w:r>
          </w:p>
          <w:p w:rsidR="00182E2E" w:rsidRPr="007B32D6" w:rsidRDefault="00182E2E" w:rsidP="007B32D6">
            <w:pPr>
              <w:widowControl w:val="0"/>
              <w:spacing w:after="0" w:line="276" w:lineRule="auto"/>
              <w:jc w:val="both"/>
              <w:rPr>
                <w:rFonts w:ascii="Times New Roman" w:eastAsia="Times New Roman" w:hAnsi="Times New Roman" w:cs="Times New Roman"/>
                <w:bCs/>
                <w:snapToGrid w:val="0"/>
                <w:sz w:val="24"/>
                <w:szCs w:val="24"/>
                <w:lang w:eastAsia="ru-RU"/>
              </w:rPr>
            </w:pPr>
          </w:p>
        </w:tc>
      </w:tr>
      <w:tr w:rsidR="00182E2E" w:rsidRPr="007B32D6" w:rsidTr="00182E2E">
        <w:tc>
          <w:tcPr>
            <w:tcW w:w="9385" w:type="dxa"/>
            <w:gridSpan w:val="4"/>
            <w:vAlign w:val="center"/>
          </w:tcPr>
          <w:p w:rsidR="00182E2E" w:rsidRPr="007B32D6" w:rsidRDefault="00182E2E" w:rsidP="007B32D6">
            <w:pPr>
              <w:widowControl w:val="0"/>
              <w:spacing w:after="0" w:line="276" w:lineRule="auto"/>
              <w:ind w:firstLine="400"/>
              <w:jc w:val="center"/>
              <w:rPr>
                <w:rFonts w:ascii="Times New Roman" w:eastAsia="Times New Roman" w:hAnsi="Times New Roman" w:cs="Times New Roman"/>
                <w:bCs/>
                <w:snapToGrid w:val="0"/>
                <w:sz w:val="24"/>
                <w:szCs w:val="24"/>
                <w:lang w:eastAsia="ru-RU"/>
              </w:rPr>
            </w:pPr>
            <w:r w:rsidRPr="007B32D6">
              <w:rPr>
                <w:rFonts w:ascii="Times New Roman" w:eastAsia="Times New Roman" w:hAnsi="Times New Roman" w:cs="Times New Roman"/>
                <w:b/>
                <w:i/>
                <w:sz w:val="24"/>
                <w:szCs w:val="24"/>
                <w:lang w:eastAsia="ru-RU"/>
              </w:rPr>
              <w:t>Раздел 3</w:t>
            </w:r>
            <w:r w:rsidR="00F602B5" w:rsidRPr="007B32D6">
              <w:rPr>
                <w:rFonts w:ascii="Times New Roman" w:eastAsia="Times New Roman" w:hAnsi="Times New Roman" w:cs="Times New Roman"/>
                <w:b/>
                <w:i/>
                <w:sz w:val="24"/>
                <w:szCs w:val="24"/>
                <w:lang w:eastAsia="ru-RU"/>
              </w:rPr>
              <w:t>. «</w:t>
            </w:r>
            <w:r w:rsidR="00F602B5" w:rsidRPr="007B32D6">
              <w:rPr>
                <w:rFonts w:ascii="Times New Roman" w:hAnsi="Times New Roman" w:cs="Times New Roman"/>
                <w:b/>
                <w:i/>
                <w:color w:val="000000"/>
                <w:sz w:val="24"/>
                <w:szCs w:val="24"/>
                <w:shd w:val="clear" w:color="auto" w:fill="FFFFFF"/>
              </w:rPr>
              <w:t>Хореографическая критика как социокультурный феномен»</w:t>
            </w:r>
          </w:p>
        </w:tc>
      </w:tr>
      <w:tr w:rsidR="00182E2E" w:rsidRPr="007B32D6" w:rsidTr="00182E2E">
        <w:tc>
          <w:tcPr>
            <w:tcW w:w="709" w:type="dxa"/>
            <w:vAlign w:val="center"/>
          </w:tcPr>
          <w:p w:rsidR="00182E2E" w:rsidRPr="007B32D6" w:rsidRDefault="00182E2E"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1.3.</w:t>
            </w:r>
          </w:p>
        </w:tc>
        <w:tc>
          <w:tcPr>
            <w:tcW w:w="2835" w:type="dxa"/>
            <w:vAlign w:val="center"/>
          </w:tcPr>
          <w:p w:rsidR="00A86749" w:rsidRPr="007B32D6" w:rsidRDefault="00A86749"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Тема 1.</w:t>
            </w:r>
            <w:r w:rsidR="00492D25" w:rsidRPr="007B32D6">
              <w:rPr>
                <w:rFonts w:ascii="Times New Roman" w:eastAsia="Times New Roman" w:hAnsi="Times New Roman" w:cs="Times New Roman"/>
                <w:b/>
                <w:i/>
                <w:snapToGrid w:val="0"/>
                <w:sz w:val="24"/>
                <w:szCs w:val="24"/>
                <w:lang w:eastAsia="ru-RU"/>
              </w:rPr>
              <w:t xml:space="preserve"> Роль</w:t>
            </w:r>
            <w:r w:rsidRPr="007B32D6">
              <w:rPr>
                <w:rFonts w:ascii="Times New Roman" w:eastAsia="Times New Roman" w:hAnsi="Times New Roman" w:cs="Times New Roman"/>
                <w:b/>
                <w:i/>
                <w:snapToGrid w:val="0"/>
                <w:sz w:val="24"/>
                <w:szCs w:val="24"/>
                <w:lang w:eastAsia="ru-RU"/>
              </w:rPr>
              <w:t xml:space="preserve"> критики</w:t>
            </w:r>
            <w:r w:rsidR="00492D25" w:rsidRPr="007B32D6">
              <w:rPr>
                <w:rFonts w:ascii="Times New Roman" w:eastAsia="Times New Roman" w:hAnsi="Times New Roman" w:cs="Times New Roman"/>
                <w:b/>
                <w:i/>
                <w:snapToGrid w:val="0"/>
                <w:sz w:val="24"/>
                <w:szCs w:val="24"/>
                <w:lang w:eastAsia="ru-RU"/>
              </w:rPr>
              <w:t xml:space="preserve"> в области хореографического искусства</w:t>
            </w:r>
            <w:r w:rsidRPr="007B32D6">
              <w:rPr>
                <w:rFonts w:ascii="Times New Roman" w:eastAsia="Times New Roman" w:hAnsi="Times New Roman" w:cs="Times New Roman"/>
                <w:b/>
                <w:i/>
                <w:snapToGrid w:val="0"/>
                <w:sz w:val="24"/>
                <w:szCs w:val="24"/>
                <w:lang w:eastAsia="ru-RU"/>
              </w:rPr>
              <w:t xml:space="preserve"> в театральном процессе.</w:t>
            </w:r>
          </w:p>
          <w:p w:rsidR="00492D25" w:rsidRPr="007B32D6" w:rsidRDefault="00BB5D71"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Функции и задачи  критики в области хореографического искусства. Специфика творческой деятельности в  критике в области хореографического искусства.</w:t>
            </w:r>
          </w:p>
          <w:p w:rsidR="00A86749" w:rsidRPr="007B32D6" w:rsidRDefault="00A86749"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Тема 2. Рецензия как жанр хореографической критики.</w:t>
            </w:r>
          </w:p>
          <w:p w:rsidR="00BB5D71" w:rsidRPr="007B32D6" w:rsidRDefault="00BB5D71"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 xml:space="preserve">Функции рецензии. Основные требования к рецензии. Типологические группы рецензий: по объему, по числу рецензируемых работ, по теме. Виды рецензии: </w:t>
            </w:r>
            <w:proofErr w:type="gramStart"/>
            <w:r w:rsidRPr="007B32D6">
              <w:rPr>
                <w:rFonts w:ascii="Times New Roman" w:eastAsia="Times New Roman" w:hAnsi="Times New Roman" w:cs="Times New Roman"/>
                <w:snapToGrid w:val="0"/>
                <w:sz w:val="24"/>
                <w:szCs w:val="24"/>
                <w:lang w:eastAsia="ru-RU"/>
              </w:rPr>
              <w:t>школьная  (</w:t>
            </w:r>
            <w:proofErr w:type="gramEnd"/>
            <w:r w:rsidRPr="007B32D6">
              <w:rPr>
                <w:rFonts w:ascii="Times New Roman" w:eastAsia="Times New Roman" w:hAnsi="Times New Roman" w:cs="Times New Roman"/>
                <w:snapToGrid w:val="0"/>
                <w:sz w:val="24"/>
                <w:szCs w:val="24"/>
                <w:lang w:eastAsia="ru-RU"/>
              </w:rPr>
              <w:t xml:space="preserve">учебная) рецензия, газетно-журнальная рецензия (экспресс-рецензия, аналитическая статья),  устная рецензия (критический разбор на обсуждениях спектаклей, </w:t>
            </w:r>
            <w:proofErr w:type="spellStart"/>
            <w:r w:rsidRPr="007B32D6">
              <w:rPr>
                <w:rFonts w:ascii="Times New Roman" w:eastAsia="Times New Roman" w:hAnsi="Times New Roman" w:cs="Times New Roman"/>
                <w:snapToGrid w:val="0"/>
                <w:sz w:val="24"/>
                <w:szCs w:val="24"/>
                <w:lang w:eastAsia="ru-RU"/>
              </w:rPr>
              <w:t>телерецензия</w:t>
            </w:r>
            <w:proofErr w:type="spellEnd"/>
            <w:r w:rsidRPr="007B32D6">
              <w:rPr>
                <w:rFonts w:ascii="Times New Roman" w:eastAsia="Times New Roman" w:hAnsi="Times New Roman" w:cs="Times New Roman"/>
                <w:snapToGrid w:val="0"/>
                <w:sz w:val="24"/>
                <w:szCs w:val="24"/>
                <w:lang w:eastAsia="ru-RU"/>
              </w:rPr>
              <w:t xml:space="preserve">). Формы театральных публикаций.  </w:t>
            </w:r>
          </w:p>
          <w:p w:rsidR="00A86749" w:rsidRPr="007B32D6" w:rsidRDefault="00A86749"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Тема 3. Принципы рецензирования</w:t>
            </w:r>
          </w:p>
          <w:p w:rsidR="00BB5D71" w:rsidRPr="007B32D6" w:rsidRDefault="00BB5D71"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 xml:space="preserve">Основы рецензентского мастерства базируются на основных принципах </w:t>
            </w:r>
            <w:proofErr w:type="gramStart"/>
            <w:r w:rsidRPr="007B32D6">
              <w:rPr>
                <w:rFonts w:ascii="Times New Roman" w:eastAsia="Times New Roman" w:hAnsi="Times New Roman" w:cs="Times New Roman"/>
                <w:snapToGrid w:val="0"/>
                <w:sz w:val="24"/>
                <w:szCs w:val="24"/>
                <w:lang w:eastAsia="ru-RU"/>
              </w:rPr>
              <w:t>рецензирования :</w:t>
            </w:r>
            <w:proofErr w:type="gramEnd"/>
            <w:r w:rsidRPr="007B32D6">
              <w:rPr>
                <w:rFonts w:ascii="Times New Roman" w:eastAsia="Times New Roman" w:hAnsi="Times New Roman" w:cs="Times New Roman"/>
                <w:snapToGrid w:val="0"/>
                <w:sz w:val="24"/>
                <w:szCs w:val="24"/>
                <w:lang w:eastAsia="ru-RU"/>
              </w:rPr>
              <w:t xml:space="preserve"> глубине понимания предмета, учет  характера эстетики балетмейстера, его творческих законов; аргументированности и объективность  анализа; непосредственности и открытость проявления авторского «я» рецензента; необходимости логического и эмоционального воздействия на читателя; направленности на совершенствование хореографического процесса;  формировании общественного отношения к хореографическому спектаклю;</w:t>
            </w:r>
          </w:p>
          <w:p w:rsidR="00A86749" w:rsidRPr="007B32D6" w:rsidRDefault="00A86749"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Тема 4. Этическая и эстетическая позиции рецензента</w:t>
            </w:r>
          </w:p>
          <w:p w:rsidR="00BB5D71" w:rsidRPr="007B32D6" w:rsidRDefault="00BB5D71"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 xml:space="preserve">Этическая позиция рецензента и адекватность оценки истинных удач произведения (спектакля); корректность и доказательность оценки;  </w:t>
            </w:r>
          </w:p>
          <w:p w:rsidR="00BB5D71" w:rsidRPr="007B32D6" w:rsidRDefault="00BB5D71"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Зависимость эстетической  позиции рецензента  от широты его кругозора, знания  исторического  аспекта эстетического развития общества и современных эстетических течений. Наличие собственных эстетических пристрастий рецензента  и вынесение оценки произведению, созданному в иных эстетических канонах.</w:t>
            </w:r>
          </w:p>
          <w:p w:rsidR="00182E2E" w:rsidRPr="007B32D6" w:rsidRDefault="00A86749"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Тема 5. Критический разбор хореографического спектакля.</w:t>
            </w:r>
          </w:p>
          <w:p w:rsidR="00BB5D71" w:rsidRPr="007B32D6" w:rsidRDefault="00BB5D71"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Основные параметры критического разбора спектакля:</w:t>
            </w:r>
          </w:p>
          <w:p w:rsidR="00BB5D71" w:rsidRPr="007B32D6" w:rsidRDefault="00BB5D71"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а) драматургический  материал;  б) балетмейстерский замысел и его воплощение; в) сценография (организация сценического пространства, декорации, костюмы); г) техника исполнительского мастерства;  д) музыкальное (звуковое) оформление; е)световая партитура;  ж) характер контакта с публикой.</w:t>
            </w:r>
          </w:p>
        </w:tc>
        <w:tc>
          <w:tcPr>
            <w:tcW w:w="3402" w:type="dxa"/>
            <w:vAlign w:val="center"/>
          </w:tcPr>
          <w:p w:rsidR="00795AF4" w:rsidRPr="007B32D6" w:rsidRDefault="00795AF4" w:rsidP="007B32D6">
            <w:pPr>
              <w:widowControl w:val="0"/>
              <w:spacing w:after="0" w:line="276" w:lineRule="auto"/>
              <w:jc w:val="both"/>
              <w:rPr>
                <w:rFonts w:ascii="Times New Roman" w:eastAsia="Times New Roman" w:hAnsi="Times New Roman" w:cs="Times New Roman"/>
                <w:b/>
                <w:i/>
                <w:color w:val="000000"/>
                <w:sz w:val="24"/>
                <w:szCs w:val="24"/>
                <w:lang w:eastAsia="ru-RU"/>
              </w:rPr>
            </w:pPr>
            <w:r w:rsidRPr="007B32D6">
              <w:rPr>
                <w:rFonts w:ascii="Times New Roman" w:eastAsia="Times New Roman" w:hAnsi="Times New Roman" w:cs="Times New Roman"/>
                <w:b/>
                <w:i/>
                <w:color w:val="000000"/>
                <w:sz w:val="24"/>
                <w:szCs w:val="24"/>
                <w:lang w:eastAsia="ru-RU"/>
              </w:rPr>
              <w:t>Формируемые компетенции:</w:t>
            </w:r>
          </w:p>
          <w:p w:rsidR="00795AF4" w:rsidRPr="007B32D6" w:rsidRDefault="00D71BE6" w:rsidP="007B32D6">
            <w:pPr>
              <w:widowControl w:val="0"/>
              <w:spacing w:after="0" w:line="276" w:lineRule="auto"/>
              <w:jc w:val="both"/>
              <w:rPr>
                <w:rFonts w:ascii="Times New Roman" w:eastAsia="Times New Roman" w:hAnsi="Times New Roman" w:cs="Times New Roman"/>
                <w:color w:val="000000"/>
                <w:sz w:val="24"/>
                <w:szCs w:val="24"/>
                <w:lang w:eastAsia="ru-RU"/>
              </w:rPr>
            </w:pPr>
            <w:r w:rsidRPr="007B32D6">
              <w:rPr>
                <w:rFonts w:ascii="Times New Roman" w:eastAsia="Times New Roman" w:hAnsi="Times New Roman" w:cs="Times New Roman"/>
                <w:color w:val="000000"/>
                <w:sz w:val="24"/>
                <w:szCs w:val="24"/>
                <w:lang w:eastAsia="ru-RU"/>
              </w:rPr>
              <w:t xml:space="preserve"> (ПК-7</w:t>
            </w:r>
            <w:r w:rsidR="00C874F7" w:rsidRPr="007B32D6">
              <w:rPr>
                <w:rFonts w:ascii="Times New Roman" w:eastAsia="Times New Roman" w:hAnsi="Times New Roman" w:cs="Times New Roman"/>
                <w:color w:val="000000"/>
                <w:sz w:val="24"/>
                <w:szCs w:val="24"/>
                <w:lang w:eastAsia="ru-RU"/>
              </w:rPr>
              <w:t>);</w:t>
            </w:r>
          </w:p>
          <w:p w:rsidR="00795AF4" w:rsidRPr="007B32D6" w:rsidRDefault="00795AF4" w:rsidP="007B32D6">
            <w:pPr>
              <w:widowControl w:val="0"/>
              <w:spacing w:after="0" w:line="276" w:lineRule="auto"/>
              <w:jc w:val="both"/>
              <w:rPr>
                <w:rFonts w:ascii="Times New Roman" w:eastAsia="Times New Roman" w:hAnsi="Times New Roman" w:cs="Times New Roman"/>
                <w:color w:val="000000"/>
                <w:sz w:val="24"/>
                <w:szCs w:val="24"/>
                <w:lang w:eastAsia="ru-RU"/>
              </w:rPr>
            </w:pPr>
          </w:p>
          <w:p w:rsidR="00795AF4" w:rsidRPr="007B32D6" w:rsidRDefault="00795AF4" w:rsidP="007B32D6">
            <w:pPr>
              <w:widowControl w:val="0"/>
              <w:numPr>
                <w:ilvl w:val="0"/>
                <w:numId w:val="7"/>
              </w:numPr>
              <w:spacing w:after="0" w:line="276" w:lineRule="auto"/>
              <w:ind w:left="34" w:firstLine="326"/>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 рез</w:t>
            </w:r>
            <w:r w:rsidR="00C874F7" w:rsidRPr="007B32D6">
              <w:rPr>
                <w:rFonts w:ascii="Times New Roman" w:eastAsia="Times New Roman" w:hAnsi="Times New Roman" w:cs="Times New Roman"/>
                <w:sz w:val="24"/>
                <w:szCs w:val="24"/>
                <w:lang w:eastAsia="ru-RU"/>
              </w:rPr>
              <w:t>ультате изучения раздела магистр</w:t>
            </w:r>
            <w:r w:rsidRPr="007B32D6">
              <w:rPr>
                <w:rFonts w:ascii="Times New Roman" w:eastAsia="Times New Roman" w:hAnsi="Times New Roman" w:cs="Times New Roman"/>
                <w:sz w:val="24"/>
                <w:szCs w:val="24"/>
                <w:lang w:eastAsia="ru-RU"/>
              </w:rPr>
              <w:t xml:space="preserve"> должен:</w:t>
            </w:r>
          </w:p>
          <w:p w:rsidR="00D71BE6" w:rsidRPr="007B32D6" w:rsidRDefault="00D71BE6"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знать:</w:t>
            </w:r>
          </w:p>
          <w:p w:rsidR="00D71BE6" w:rsidRPr="007B32D6" w:rsidRDefault="00D71BE6"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ПК-7.1. Способы анализа специфики российского и международного художественных рынков в современных условиях и прогнозировать их развитие;</w:t>
            </w:r>
          </w:p>
          <w:p w:rsidR="00D71BE6" w:rsidRPr="007B32D6" w:rsidRDefault="00D71BE6"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ПК-7.2. Способы рассмотрения хореографического произведения с социокультурного и исторического контекста;</w:t>
            </w:r>
          </w:p>
          <w:p w:rsidR="00D71BE6" w:rsidRPr="007B32D6" w:rsidRDefault="00D71BE6"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уметь:</w:t>
            </w:r>
          </w:p>
          <w:p w:rsidR="00D71BE6" w:rsidRPr="007B32D6" w:rsidRDefault="00D71BE6"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ПК-7.3. Видеть архитектонику хореографического произведения;</w:t>
            </w:r>
          </w:p>
          <w:p w:rsidR="00D71BE6" w:rsidRPr="007B32D6" w:rsidRDefault="00D71BE6"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ПК-7.4. Осознавать художественную критику как творческую деятельность, способствующую повышению качества художественного продукта в области хореографического искусства;</w:t>
            </w:r>
          </w:p>
          <w:p w:rsidR="00D71BE6" w:rsidRPr="007B32D6" w:rsidRDefault="00D71BE6"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владеть:</w:t>
            </w:r>
          </w:p>
          <w:p w:rsidR="00D71BE6" w:rsidRPr="007B32D6" w:rsidRDefault="00D71BE6"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ПК-7.5. Способами воплощения в результатах деятельности свою индивидуальность и эстетические идеалы в области хореографического искусства;</w:t>
            </w:r>
          </w:p>
          <w:p w:rsidR="00D71BE6" w:rsidRPr="007B32D6" w:rsidRDefault="00D71BE6"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ПК-7.6. Способами создания собственных авторских текстов в разных жанрах художественной критики, работать в качестве научного консультанта при создании или реконструкции хореографических произведений);</w:t>
            </w:r>
          </w:p>
          <w:p w:rsidR="00182E2E" w:rsidRPr="007B32D6" w:rsidRDefault="00D71BE6" w:rsidP="007B32D6">
            <w:pPr>
              <w:widowControl w:val="0"/>
              <w:spacing w:after="0" w:line="276" w:lineRule="auto"/>
              <w:jc w:val="both"/>
              <w:rPr>
                <w:rFonts w:ascii="Times New Roman" w:eastAsia="Times New Roman" w:hAnsi="Times New Roman" w:cs="Times New Roman"/>
                <w:b/>
                <w:snapToGrid w:val="0"/>
                <w:sz w:val="24"/>
                <w:szCs w:val="24"/>
                <w:lang w:eastAsia="ru-RU"/>
              </w:rPr>
            </w:pPr>
            <w:r w:rsidRPr="007B32D6">
              <w:rPr>
                <w:rFonts w:ascii="Times New Roman" w:eastAsia="Times New Roman" w:hAnsi="Times New Roman" w:cs="Times New Roman"/>
                <w:snapToGrid w:val="0"/>
                <w:sz w:val="24"/>
                <w:szCs w:val="24"/>
                <w:lang w:eastAsia="ru-RU"/>
              </w:rPr>
              <w:t>ПК-7.7. Способами вести художественно-просветительскую работу по пропаганде хореографического искусства.</w:t>
            </w:r>
          </w:p>
        </w:tc>
        <w:tc>
          <w:tcPr>
            <w:tcW w:w="2439" w:type="dxa"/>
          </w:tcPr>
          <w:p w:rsidR="00182E2E" w:rsidRPr="007B32D6" w:rsidRDefault="00182E2E"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Проверка результатов практических заданий;</w:t>
            </w:r>
          </w:p>
          <w:p w:rsidR="00182E2E" w:rsidRPr="007B32D6" w:rsidRDefault="00182E2E" w:rsidP="007B32D6">
            <w:pPr>
              <w:widowControl w:val="0"/>
              <w:spacing w:after="0" w:line="276" w:lineRule="auto"/>
              <w:ind w:firstLine="34"/>
              <w:jc w:val="both"/>
              <w:rPr>
                <w:rFonts w:ascii="Times New Roman" w:eastAsia="Times New Roman" w:hAnsi="Times New Roman" w:cs="Times New Roman"/>
                <w:sz w:val="24"/>
                <w:szCs w:val="24"/>
                <w:lang w:eastAsia="ru-RU"/>
              </w:rPr>
            </w:pPr>
          </w:p>
          <w:p w:rsidR="00182E2E" w:rsidRPr="007B32D6" w:rsidRDefault="00182E2E"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Показ практических работ</w:t>
            </w:r>
          </w:p>
          <w:p w:rsidR="00182E2E" w:rsidRPr="007B32D6" w:rsidRDefault="00182E2E" w:rsidP="007B32D6">
            <w:pPr>
              <w:widowControl w:val="0"/>
              <w:spacing w:after="0" w:line="276" w:lineRule="auto"/>
              <w:ind w:firstLine="400"/>
              <w:jc w:val="center"/>
              <w:rPr>
                <w:rFonts w:ascii="Times New Roman" w:eastAsia="Times New Roman" w:hAnsi="Times New Roman" w:cs="Times New Roman"/>
                <w:bCs/>
                <w:snapToGrid w:val="0"/>
                <w:sz w:val="24"/>
                <w:szCs w:val="24"/>
                <w:lang w:eastAsia="ru-RU"/>
              </w:rPr>
            </w:pPr>
          </w:p>
        </w:tc>
      </w:tr>
      <w:tr w:rsidR="00F602B5" w:rsidRPr="007B32D6" w:rsidTr="004C78C2">
        <w:tc>
          <w:tcPr>
            <w:tcW w:w="9385" w:type="dxa"/>
            <w:gridSpan w:val="4"/>
            <w:vAlign w:val="center"/>
          </w:tcPr>
          <w:p w:rsidR="00610F2F" w:rsidRPr="007B32D6" w:rsidRDefault="00610F2F" w:rsidP="007B32D6">
            <w:pPr>
              <w:widowControl w:val="0"/>
              <w:spacing w:after="0" w:line="276" w:lineRule="auto"/>
              <w:ind w:firstLine="400"/>
              <w:jc w:val="center"/>
              <w:rPr>
                <w:rFonts w:ascii="Times New Roman" w:eastAsia="Times New Roman" w:hAnsi="Times New Roman" w:cs="Times New Roman"/>
                <w:b/>
                <w:bCs/>
                <w:i/>
                <w:snapToGrid w:val="0"/>
                <w:sz w:val="24"/>
                <w:szCs w:val="24"/>
                <w:lang w:eastAsia="ru-RU"/>
              </w:rPr>
            </w:pPr>
            <w:r w:rsidRPr="007B32D6">
              <w:rPr>
                <w:rFonts w:ascii="Times New Roman" w:eastAsia="Times New Roman" w:hAnsi="Times New Roman" w:cs="Times New Roman"/>
                <w:b/>
                <w:bCs/>
                <w:i/>
                <w:snapToGrid w:val="0"/>
                <w:sz w:val="24"/>
                <w:szCs w:val="24"/>
                <w:lang w:eastAsia="ru-RU"/>
              </w:rPr>
              <w:t xml:space="preserve">Раздел 4. «Анализ драматургической основы  и критерии оценки </w:t>
            </w:r>
          </w:p>
          <w:p w:rsidR="00F602B5" w:rsidRPr="007B32D6" w:rsidRDefault="00610F2F" w:rsidP="007B32D6">
            <w:pPr>
              <w:widowControl w:val="0"/>
              <w:spacing w:after="0" w:line="276" w:lineRule="auto"/>
              <w:ind w:firstLine="400"/>
              <w:jc w:val="center"/>
              <w:rPr>
                <w:rFonts w:ascii="Times New Roman" w:eastAsia="Times New Roman" w:hAnsi="Times New Roman" w:cs="Times New Roman"/>
                <w:b/>
                <w:bCs/>
                <w:i/>
                <w:snapToGrid w:val="0"/>
                <w:sz w:val="24"/>
                <w:szCs w:val="24"/>
                <w:lang w:eastAsia="ru-RU"/>
              </w:rPr>
            </w:pPr>
            <w:r w:rsidRPr="007B32D6">
              <w:rPr>
                <w:rFonts w:ascii="Times New Roman" w:eastAsia="Times New Roman" w:hAnsi="Times New Roman" w:cs="Times New Roman"/>
                <w:b/>
                <w:bCs/>
                <w:i/>
                <w:snapToGrid w:val="0"/>
                <w:sz w:val="24"/>
                <w:szCs w:val="24"/>
                <w:lang w:eastAsia="ru-RU"/>
              </w:rPr>
              <w:t>балетмейстерской деятельности»</w:t>
            </w:r>
          </w:p>
        </w:tc>
      </w:tr>
      <w:tr w:rsidR="00F602B5" w:rsidRPr="007B32D6" w:rsidTr="00C874F7">
        <w:tc>
          <w:tcPr>
            <w:tcW w:w="709" w:type="dxa"/>
            <w:vAlign w:val="center"/>
          </w:tcPr>
          <w:p w:rsidR="00F602B5" w:rsidRPr="007B32D6" w:rsidRDefault="00F602B5" w:rsidP="007B32D6">
            <w:pPr>
              <w:widowControl w:val="0"/>
              <w:spacing w:after="0" w:line="276" w:lineRule="auto"/>
              <w:jc w:val="center"/>
              <w:rPr>
                <w:rFonts w:ascii="Times New Roman" w:eastAsia="Times New Roman" w:hAnsi="Times New Roman" w:cs="Times New Roman"/>
                <w:sz w:val="24"/>
                <w:szCs w:val="24"/>
                <w:lang w:eastAsia="ru-RU"/>
              </w:rPr>
            </w:pPr>
          </w:p>
        </w:tc>
        <w:tc>
          <w:tcPr>
            <w:tcW w:w="2835" w:type="dxa"/>
            <w:vAlign w:val="center"/>
          </w:tcPr>
          <w:p w:rsidR="00610F2F" w:rsidRPr="007B32D6" w:rsidRDefault="00610F2F"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Тема 1. Анализ драматургического текста и определение смысла названия</w:t>
            </w:r>
          </w:p>
          <w:p w:rsidR="004C78C2" w:rsidRPr="007B32D6" w:rsidRDefault="004C78C2"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Анализ драматургического текста и определение смысла  названия. Единство формы и содержания хореографического номера. Композиция как художественная особенность танца. Конфликт драматического произведения, его персонификация. Мастерство автора в изображении характеров персонажей. Особенности индивидуального стиля автора.</w:t>
            </w:r>
          </w:p>
          <w:p w:rsidR="00610F2F" w:rsidRPr="007B32D6" w:rsidRDefault="00610F2F"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Тема 2. Основные критерии оценк</w:t>
            </w:r>
            <w:r w:rsidR="004C78C2" w:rsidRPr="007B32D6">
              <w:rPr>
                <w:rFonts w:ascii="Times New Roman" w:eastAsia="Times New Roman" w:hAnsi="Times New Roman" w:cs="Times New Roman"/>
                <w:b/>
                <w:i/>
                <w:snapToGrid w:val="0"/>
                <w:sz w:val="24"/>
                <w:szCs w:val="24"/>
                <w:lang w:eastAsia="ru-RU"/>
              </w:rPr>
              <w:t>и балетмейстерской деятельности</w:t>
            </w:r>
          </w:p>
          <w:p w:rsidR="004C78C2" w:rsidRPr="007B32D6" w:rsidRDefault="004C78C2"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 xml:space="preserve">  Идейная </w:t>
            </w:r>
            <w:proofErr w:type="gramStart"/>
            <w:r w:rsidRPr="007B32D6">
              <w:rPr>
                <w:rFonts w:ascii="Times New Roman" w:eastAsia="Times New Roman" w:hAnsi="Times New Roman" w:cs="Times New Roman"/>
                <w:snapToGrid w:val="0"/>
                <w:sz w:val="24"/>
                <w:szCs w:val="24"/>
                <w:lang w:eastAsia="ru-RU"/>
              </w:rPr>
              <w:t>насыщенность  философская</w:t>
            </w:r>
            <w:proofErr w:type="gramEnd"/>
            <w:r w:rsidRPr="007B32D6">
              <w:rPr>
                <w:rFonts w:ascii="Times New Roman" w:eastAsia="Times New Roman" w:hAnsi="Times New Roman" w:cs="Times New Roman"/>
                <w:snapToGrid w:val="0"/>
                <w:sz w:val="24"/>
                <w:szCs w:val="24"/>
                <w:lang w:eastAsia="ru-RU"/>
              </w:rPr>
              <w:t xml:space="preserve"> содержательность  спектакля как результат глубокого и остросовременного мировосприятия  его создателей; единство стиля-содержания-формы в освоении художественной манеры балетмейстера, его сценического языка, основные элементы его эстетической системы; характер контакта со зрителем , методы воздействия на аудиторию.</w:t>
            </w:r>
          </w:p>
          <w:p w:rsidR="00610F2F" w:rsidRPr="007B32D6" w:rsidRDefault="00610F2F"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 xml:space="preserve">Тема 3. Основные принципы гармоничности  </w:t>
            </w:r>
          </w:p>
          <w:p w:rsidR="00610F2F" w:rsidRPr="007B32D6" w:rsidRDefault="004C78C2"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балетмейстерского решения</w:t>
            </w:r>
          </w:p>
          <w:p w:rsidR="004C78C2" w:rsidRPr="007B32D6" w:rsidRDefault="004C78C2"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 xml:space="preserve">Принцип решения пространства и времени, принцип </w:t>
            </w:r>
            <w:proofErr w:type="spellStart"/>
            <w:r w:rsidRPr="007B32D6">
              <w:rPr>
                <w:rFonts w:ascii="Times New Roman" w:eastAsia="Times New Roman" w:hAnsi="Times New Roman" w:cs="Times New Roman"/>
                <w:snapToGrid w:val="0"/>
                <w:sz w:val="24"/>
                <w:szCs w:val="24"/>
                <w:lang w:eastAsia="ru-RU"/>
              </w:rPr>
              <w:t>мизансценирования</w:t>
            </w:r>
            <w:proofErr w:type="spellEnd"/>
            <w:r w:rsidRPr="007B32D6">
              <w:rPr>
                <w:rFonts w:ascii="Times New Roman" w:eastAsia="Times New Roman" w:hAnsi="Times New Roman" w:cs="Times New Roman"/>
                <w:snapToGrid w:val="0"/>
                <w:sz w:val="24"/>
                <w:szCs w:val="24"/>
                <w:lang w:eastAsia="ru-RU"/>
              </w:rPr>
              <w:t>,  принцип композиции спектакля,  принцип взаимодействия исполнителя и балетмейстера.</w:t>
            </w:r>
          </w:p>
          <w:p w:rsidR="00610F2F" w:rsidRPr="007B32D6" w:rsidRDefault="00610F2F"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Тема 4. Разбор исполнительских работ в хореографическом спектакле.</w:t>
            </w:r>
          </w:p>
          <w:p w:rsidR="004C78C2" w:rsidRPr="007B32D6" w:rsidRDefault="004C78C2"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Объективные  факторы, влияющие на манеру исполнительского мастерства: драматургический материал; балетмейстерского решение и соответствующая эстетика спектакля. Оценочные категории созданного образа: глубина психологического проникновения в характер персонажа;  выразительность в процессе перевоплощения;  наличие партнерского взаимодействия; ритмический характер  образа; создание внешней характерности; персональные  характеристики  личности исполнителя, влияющие  на создание образа: талант (одаренность); сценический темперамент; природная органичность существования на сцене; эмоциональная заразительность и т.п.</w:t>
            </w:r>
          </w:p>
          <w:p w:rsidR="00F602B5" w:rsidRPr="007B32D6" w:rsidRDefault="00610F2F" w:rsidP="007B32D6">
            <w:pPr>
              <w:widowControl w:val="0"/>
              <w:spacing w:after="0" w:line="276" w:lineRule="auto"/>
              <w:jc w:val="both"/>
              <w:rPr>
                <w:rFonts w:ascii="Times New Roman" w:eastAsia="Times New Roman" w:hAnsi="Times New Roman" w:cs="Times New Roman"/>
                <w:b/>
                <w:i/>
                <w:snapToGrid w:val="0"/>
                <w:sz w:val="24"/>
                <w:szCs w:val="24"/>
                <w:lang w:eastAsia="ru-RU"/>
              </w:rPr>
            </w:pPr>
            <w:r w:rsidRPr="007B32D6">
              <w:rPr>
                <w:rFonts w:ascii="Times New Roman" w:eastAsia="Times New Roman" w:hAnsi="Times New Roman" w:cs="Times New Roman"/>
                <w:b/>
                <w:i/>
                <w:snapToGrid w:val="0"/>
                <w:sz w:val="24"/>
                <w:szCs w:val="24"/>
                <w:lang w:eastAsia="ru-RU"/>
              </w:rPr>
              <w:t>Тема 5.  PR-технологии в</w:t>
            </w:r>
            <w:r w:rsidR="004C78C2" w:rsidRPr="007B32D6">
              <w:rPr>
                <w:rFonts w:ascii="Times New Roman" w:eastAsia="Times New Roman" w:hAnsi="Times New Roman" w:cs="Times New Roman"/>
                <w:b/>
                <w:i/>
                <w:snapToGrid w:val="0"/>
                <w:sz w:val="24"/>
                <w:szCs w:val="24"/>
                <w:lang w:eastAsia="ru-RU"/>
              </w:rPr>
              <w:t xml:space="preserve"> театре и в театральной критике</w:t>
            </w:r>
          </w:p>
          <w:p w:rsidR="004C78C2" w:rsidRPr="007B32D6" w:rsidRDefault="004C78C2"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Возможности СМИ и PR-технологий в деле популяризации х искусства и развития театральной критики. Базисное определение “</w:t>
            </w:r>
            <w:proofErr w:type="spellStart"/>
            <w:r w:rsidRPr="007B32D6">
              <w:rPr>
                <w:rFonts w:ascii="Times New Roman" w:eastAsia="Times New Roman" w:hAnsi="Times New Roman" w:cs="Times New Roman"/>
                <w:snapToGrid w:val="0"/>
                <w:sz w:val="24"/>
                <w:szCs w:val="24"/>
                <w:lang w:eastAsia="ru-RU"/>
              </w:rPr>
              <w:t>Pulblicrelations</w:t>
            </w:r>
            <w:proofErr w:type="spellEnd"/>
            <w:r w:rsidRPr="007B32D6">
              <w:rPr>
                <w:rFonts w:ascii="Times New Roman" w:eastAsia="Times New Roman" w:hAnsi="Times New Roman" w:cs="Times New Roman"/>
                <w:snapToGrid w:val="0"/>
                <w:sz w:val="24"/>
                <w:szCs w:val="24"/>
                <w:lang w:eastAsia="ru-RU"/>
              </w:rPr>
              <w:t>”(PR). Основные события (информационные поводы), освещаемые пресс-службой. Классификация СМИ по видам и типам. Этапы театральной PR-компании. Пресс-релиз и его структура. Формы распространения информации для СМИ. Создание базы СМИ и классификация СМИ внутри базы. Пресс-конференция: этапы подготовки, структура, регламент.</w:t>
            </w:r>
          </w:p>
        </w:tc>
        <w:tc>
          <w:tcPr>
            <w:tcW w:w="3402" w:type="dxa"/>
          </w:tcPr>
          <w:p w:rsidR="00795AF4" w:rsidRPr="007B32D6" w:rsidRDefault="00795AF4" w:rsidP="007B32D6">
            <w:pPr>
              <w:widowControl w:val="0"/>
              <w:spacing w:after="0" w:line="276" w:lineRule="auto"/>
              <w:jc w:val="both"/>
              <w:rPr>
                <w:rFonts w:ascii="Times New Roman" w:eastAsia="Times New Roman" w:hAnsi="Times New Roman" w:cs="Times New Roman"/>
                <w:b/>
                <w:i/>
                <w:color w:val="000000"/>
                <w:sz w:val="24"/>
                <w:szCs w:val="24"/>
                <w:lang w:eastAsia="ru-RU"/>
              </w:rPr>
            </w:pPr>
            <w:r w:rsidRPr="007B32D6">
              <w:rPr>
                <w:rFonts w:ascii="Times New Roman" w:eastAsia="Times New Roman" w:hAnsi="Times New Roman" w:cs="Times New Roman"/>
                <w:b/>
                <w:i/>
                <w:color w:val="000000"/>
                <w:sz w:val="24"/>
                <w:szCs w:val="24"/>
                <w:lang w:eastAsia="ru-RU"/>
              </w:rPr>
              <w:t>Формируемые компетенции:</w:t>
            </w:r>
          </w:p>
          <w:p w:rsidR="00795AF4" w:rsidRPr="007B32D6" w:rsidRDefault="00D71BE6" w:rsidP="007B32D6">
            <w:pPr>
              <w:widowControl w:val="0"/>
              <w:spacing w:after="0" w:line="276" w:lineRule="auto"/>
              <w:jc w:val="both"/>
              <w:rPr>
                <w:rFonts w:ascii="Times New Roman" w:eastAsia="Times New Roman" w:hAnsi="Times New Roman" w:cs="Times New Roman"/>
                <w:color w:val="000000"/>
                <w:sz w:val="24"/>
                <w:szCs w:val="24"/>
                <w:lang w:eastAsia="ru-RU"/>
              </w:rPr>
            </w:pPr>
            <w:r w:rsidRPr="007B32D6">
              <w:rPr>
                <w:rFonts w:ascii="Times New Roman" w:eastAsia="Times New Roman" w:hAnsi="Times New Roman" w:cs="Times New Roman"/>
                <w:color w:val="000000"/>
                <w:sz w:val="24"/>
                <w:szCs w:val="24"/>
                <w:lang w:eastAsia="ru-RU"/>
              </w:rPr>
              <w:t>(ПК-7</w:t>
            </w:r>
            <w:r w:rsidR="00C874F7" w:rsidRPr="007B32D6">
              <w:rPr>
                <w:rFonts w:ascii="Times New Roman" w:eastAsia="Times New Roman" w:hAnsi="Times New Roman" w:cs="Times New Roman"/>
                <w:color w:val="000000"/>
                <w:sz w:val="24"/>
                <w:szCs w:val="24"/>
                <w:lang w:eastAsia="ru-RU"/>
              </w:rPr>
              <w:t>)</w:t>
            </w:r>
            <w:r w:rsidR="00795AF4" w:rsidRPr="007B32D6">
              <w:rPr>
                <w:rFonts w:ascii="Times New Roman" w:eastAsia="Times New Roman" w:hAnsi="Times New Roman" w:cs="Times New Roman"/>
                <w:color w:val="000000"/>
                <w:sz w:val="24"/>
                <w:szCs w:val="24"/>
                <w:lang w:eastAsia="ru-RU"/>
              </w:rPr>
              <w:t>.</w:t>
            </w:r>
          </w:p>
          <w:p w:rsidR="00795AF4" w:rsidRPr="007B32D6" w:rsidRDefault="00795AF4" w:rsidP="007B32D6">
            <w:pPr>
              <w:widowControl w:val="0"/>
              <w:spacing w:after="0" w:line="276" w:lineRule="auto"/>
              <w:jc w:val="both"/>
              <w:rPr>
                <w:rFonts w:ascii="Times New Roman" w:eastAsia="Times New Roman" w:hAnsi="Times New Roman" w:cs="Times New Roman"/>
                <w:color w:val="000000"/>
                <w:sz w:val="24"/>
                <w:szCs w:val="24"/>
                <w:lang w:eastAsia="ru-RU"/>
              </w:rPr>
            </w:pPr>
          </w:p>
          <w:p w:rsidR="00795AF4" w:rsidRPr="007B32D6" w:rsidRDefault="00795AF4" w:rsidP="007B32D6">
            <w:pPr>
              <w:widowControl w:val="0"/>
              <w:numPr>
                <w:ilvl w:val="0"/>
                <w:numId w:val="7"/>
              </w:numPr>
              <w:spacing w:after="0" w:line="276" w:lineRule="auto"/>
              <w:ind w:left="34" w:firstLine="326"/>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 рез</w:t>
            </w:r>
            <w:r w:rsidR="00C874F7" w:rsidRPr="007B32D6">
              <w:rPr>
                <w:rFonts w:ascii="Times New Roman" w:eastAsia="Times New Roman" w:hAnsi="Times New Roman" w:cs="Times New Roman"/>
                <w:sz w:val="24"/>
                <w:szCs w:val="24"/>
                <w:lang w:eastAsia="ru-RU"/>
              </w:rPr>
              <w:t>ультате изучения раздела магистрант</w:t>
            </w:r>
            <w:r w:rsidRPr="007B32D6">
              <w:rPr>
                <w:rFonts w:ascii="Times New Roman" w:eastAsia="Times New Roman" w:hAnsi="Times New Roman" w:cs="Times New Roman"/>
                <w:sz w:val="24"/>
                <w:szCs w:val="24"/>
                <w:lang w:eastAsia="ru-RU"/>
              </w:rPr>
              <w:t xml:space="preserve"> должен:</w:t>
            </w:r>
          </w:p>
          <w:p w:rsidR="00D71BE6" w:rsidRPr="007B32D6" w:rsidRDefault="00D71BE6" w:rsidP="007B32D6">
            <w:pPr>
              <w:widowControl w:val="0"/>
              <w:spacing w:after="0" w:line="276" w:lineRule="auto"/>
              <w:ind w:firstLine="400"/>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знать:</w:t>
            </w:r>
          </w:p>
          <w:p w:rsidR="00D71BE6" w:rsidRPr="007B32D6" w:rsidRDefault="00D71BE6" w:rsidP="007B32D6">
            <w:pPr>
              <w:widowControl w:val="0"/>
              <w:spacing w:after="0" w:line="276" w:lineRule="auto"/>
              <w:ind w:firstLine="400"/>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ПК-7.1. Способы анализа специфики российского и международного художественных рынков в современных условиях и прогнозировать их развитие;</w:t>
            </w:r>
          </w:p>
          <w:p w:rsidR="00D71BE6" w:rsidRPr="007B32D6" w:rsidRDefault="00D71BE6" w:rsidP="007B32D6">
            <w:pPr>
              <w:widowControl w:val="0"/>
              <w:spacing w:after="0" w:line="276" w:lineRule="auto"/>
              <w:ind w:firstLine="400"/>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ПК-7.2. Способы рассмотрения хореографического произведения с социокультурного и исторического контекста;</w:t>
            </w:r>
          </w:p>
          <w:p w:rsidR="00D71BE6" w:rsidRPr="007B32D6" w:rsidRDefault="00D71BE6" w:rsidP="007B32D6">
            <w:pPr>
              <w:widowControl w:val="0"/>
              <w:spacing w:after="0" w:line="276" w:lineRule="auto"/>
              <w:ind w:firstLine="400"/>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уметь:</w:t>
            </w:r>
          </w:p>
          <w:p w:rsidR="00D71BE6" w:rsidRPr="007B32D6" w:rsidRDefault="00D71BE6" w:rsidP="007B32D6">
            <w:pPr>
              <w:widowControl w:val="0"/>
              <w:spacing w:after="0" w:line="276" w:lineRule="auto"/>
              <w:ind w:firstLine="400"/>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ПК-7.3. Видеть архитектонику хореографического произведения;</w:t>
            </w:r>
          </w:p>
          <w:p w:rsidR="00D71BE6" w:rsidRPr="007B32D6" w:rsidRDefault="00D71BE6" w:rsidP="007B32D6">
            <w:pPr>
              <w:widowControl w:val="0"/>
              <w:spacing w:after="0" w:line="276" w:lineRule="auto"/>
              <w:ind w:firstLine="400"/>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ПК-7.4. Осознавать художественную критику как творческую деятельность, способствующую повышению качества художественного продукта в области хореографического искусства;</w:t>
            </w:r>
          </w:p>
          <w:p w:rsidR="00D71BE6" w:rsidRPr="007B32D6" w:rsidRDefault="00D71BE6" w:rsidP="007B32D6">
            <w:pPr>
              <w:widowControl w:val="0"/>
              <w:spacing w:after="0" w:line="276" w:lineRule="auto"/>
              <w:ind w:firstLine="400"/>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владеть:</w:t>
            </w:r>
          </w:p>
          <w:p w:rsidR="00D71BE6" w:rsidRPr="007B32D6" w:rsidRDefault="00D71BE6" w:rsidP="007B32D6">
            <w:pPr>
              <w:widowControl w:val="0"/>
              <w:spacing w:after="0" w:line="276" w:lineRule="auto"/>
              <w:ind w:firstLine="400"/>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ПК-7.5. Способами воплощения в результатах деятельности свою индивидуальность и эстетические идеалы в области хореографического искусства;</w:t>
            </w:r>
          </w:p>
          <w:p w:rsidR="00D71BE6" w:rsidRPr="007B32D6" w:rsidRDefault="00D71BE6" w:rsidP="007B32D6">
            <w:pPr>
              <w:widowControl w:val="0"/>
              <w:spacing w:after="0" w:line="276" w:lineRule="auto"/>
              <w:ind w:firstLine="400"/>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ПК-7.6. Способами создания собственных авторских текстов в разных жанрах художественной критики, работать в качестве научного консультанта при создании или реконструкции хореографических произведений);</w:t>
            </w:r>
          </w:p>
          <w:p w:rsidR="00F602B5" w:rsidRPr="007B32D6" w:rsidRDefault="00D71BE6" w:rsidP="007B32D6">
            <w:pPr>
              <w:widowControl w:val="0"/>
              <w:spacing w:after="0" w:line="276" w:lineRule="auto"/>
              <w:ind w:firstLine="400"/>
              <w:jc w:val="both"/>
              <w:rPr>
                <w:rFonts w:ascii="Times New Roman" w:eastAsia="Times New Roman" w:hAnsi="Times New Roman" w:cs="Times New Roman"/>
                <w:b/>
                <w:snapToGrid w:val="0"/>
                <w:sz w:val="24"/>
                <w:szCs w:val="24"/>
                <w:lang w:eastAsia="ru-RU"/>
              </w:rPr>
            </w:pPr>
            <w:r w:rsidRPr="007B32D6">
              <w:rPr>
                <w:rFonts w:ascii="Times New Roman" w:eastAsia="Times New Roman" w:hAnsi="Times New Roman" w:cs="Times New Roman"/>
                <w:snapToGrid w:val="0"/>
                <w:sz w:val="24"/>
                <w:szCs w:val="24"/>
                <w:lang w:eastAsia="ru-RU"/>
              </w:rPr>
              <w:t>ПК-7.7. Способами вести художественно-просветительскую работу по пропаганде хореографического искусства.</w:t>
            </w:r>
          </w:p>
        </w:tc>
        <w:tc>
          <w:tcPr>
            <w:tcW w:w="2439" w:type="dxa"/>
          </w:tcPr>
          <w:p w:rsidR="00F602B5" w:rsidRPr="007B32D6" w:rsidRDefault="00F602B5" w:rsidP="007B32D6">
            <w:pPr>
              <w:widowControl w:val="0"/>
              <w:spacing w:after="0" w:line="276" w:lineRule="auto"/>
              <w:ind w:firstLine="400"/>
              <w:jc w:val="center"/>
              <w:rPr>
                <w:rFonts w:ascii="Times New Roman" w:eastAsia="Times New Roman" w:hAnsi="Times New Roman" w:cs="Times New Roman"/>
                <w:bCs/>
                <w:snapToGrid w:val="0"/>
                <w:sz w:val="24"/>
                <w:szCs w:val="24"/>
                <w:lang w:eastAsia="ru-RU"/>
              </w:rPr>
            </w:pPr>
          </w:p>
        </w:tc>
      </w:tr>
      <w:tr w:rsidR="00F602B5" w:rsidRPr="007B32D6" w:rsidTr="004C78C2">
        <w:tc>
          <w:tcPr>
            <w:tcW w:w="709" w:type="dxa"/>
            <w:vAlign w:val="center"/>
          </w:tcPr>
          <w:p w:rsidR="00F602B5" w:rsidRPr="007B32D6" w:rsidRDefault="00F602B5" w:rsidP="007B32D6">
            <w:pPr>
              <w:widowControl w:val="0"/>
              <w:spacing w:after="0" w:line="276" w:lineRule="auto"/>
              <w:jc w:val="center"/>
              <w:rPr>
                <w:rFonts w:ascii="Times New Roman" w:eastAsia="Times New Roman" w:hAnsi="Times New Roman" w:cs="Times New Roman"/>
                <w:sz w:val="24"/>
                <w:szCs w:val="24"/>
                <w:lang w:eastAsia="ru-RU"/>
              </w:rPr>
            </w:pPr>
          </w:p>
        </w:tc>
        <w:tc>
          <w:tcPr>
            <w:tcW w:w="2835" w:type="dxa"/>
            <w:vAlign w:val="center"/>
          </w:tcPr>
          <w:p w:rsidR="00F602B5" w:rsidRPr="007B32D6" w:rsidRDefault="00F602B5" w:rsidP="007B32D6">
            <w:pPr>
              <w:widowControl w:val="0"/>
              <w:spacing w:after="0" w:line="276" w:lineRule="auto"/>
              <w:jc w:val="both"/>
              <w:rPr>
                <w:rFonts w:ascii="Times New Roman" w:eastAsia="Times New Roman" w:hAnsi="Times New Roman" w:cs="Times New Roman"/>
                <w:b/>
                <w:i/>
                <w:snapToGrid w:val="0"/>
                <w:sz w:val="24"/>
                <w:szCs w:val="24"/>
                <w:lang w:eastAsia="ru-RU"/>
              </w:rPr>
            </w:pPr>
          </w:p>
        </w:tc>
        <w:tc>
          <w:tcPr>
            <w:tcW w:w="3402" w:type="dxa"/>
            <w:vAlign w:val="center"/>
          </w:tcPr>
          <w:p w:rsidR="00F602B5" w:rsidRPr="007B32D6" w:rsidRDefault="00F602B5" w:rsidP="007B32D6">
            <w:pPr>
              <w:widowControl w:val="0"/>
              <w:spacing w:after="0" w:line="276" w:lineRule="auto"/>
              <w:ind w:firstLine="400"/>
              <w:jc w:val="center"/>
              <w:rPr>
                <w:rFonts w:ascii="Times New Roman" w:eastAsia="Times New Roman" w:hAnsi="Times New Roman" w:cs="Times New Roman"/>
                <w:b/>
                <w:snapToGrid w:val="0"/>
                <w:sz w:val="24"/>
                <w:szCs w:val="24"/>
                <w:lang w:eastAsia="ru-RU"/>
              </w:rPr>
            </w:pPr>
          </w:p>
        </w:tc>
        <w:tc>
          <w:tcPr>
            <w:tcW w:w="2439" w:type="dxa"/>
          </w:tcPr>
          <w:p w:rsidR="000542AC" w:rsidRPr="007B32D6" w:rsidRDefault="00733C54" w:rsidP="007B32D6">
            <w:pPr>
              <w:widowControl w:val="0"/>
              <w:spacing w:after="0" w:line="276" w:lineRule="auto"/>
              <w:ind w:firstLine="400"/>
              <w:jc w:val="center"/>
              <w:rPr>
                <w:rFonts w:ascii="Times New Roman" w:eastAsia="Times New Roman" w:hAnsi="Times New Roman" w:cs="Times New Roman"/>
                <w:bCs/>
                <w:snapToGrid w:val="0"/>
                <w:sz w:val="24"/>
                <w:szCs w:val="24"/>
                <w:lang w:eastAsia="ru-RU"/>
              </w:rPr>
            </w:pPr>
            <w:r w:rsidRPr="007B32D6">
              <w:rPr>
                <w:rFonts w:ascii="Times New Roman" w:eastAsia="Times New Roman" w:hAnsi="Times New Roman" w:cs="Times New Roman"/>
                <w:bCs/>
                <w:snapToGrid w:val="0"/>
                <w:sz w:val="24"/>
                <w:szCs w:val="24"/>
                <w:lang w:eastAsia="ru-RU"/>
              </w:rPr>
              <w:t>2</w:t>
            </w:r>
            <w:r w:rsidR="000542AC" w:rsidRPr="007B32D6">
              <w:rPr>
                <w:rFonts w:ascii="Times New Roman" w:eastAsia="Times New Roman" w:hAnsi="Times New Roman" w:cs="Times New Roman"/>
                <w:bCs/>
                <w:snapToGrid w:val="0"/>
                <w:sz w:val="24"/>
                <w:szCs w:val="24"/>
                <w:lang w:eastAsia="ru-RU"/>
              </w:rPr>
              <w:t xml:space="preserve">-й сем. </w:t>
            </w:r>
            <w:r w:rsidRPr="007B32D6">
              <w:rPr>
                <w:rFonts w:ascii="Times New Roman" w:eastAsia="Times New Roman" w:hAnsi="Times New Roman" w:cs="Times New Roman"/>
                <w:bCs/>
                <w:snapToGrid w:val="0"/>
                <w:sz w:val="24"/>
                <w:szCs w:val="24"/>
                <w:lang w:eastAsia="ru-RU"/>
              </w:rPr>
              <w:t>зачет</w:t>
            </w:r>
          </w:p>
          <w:p w:rsidR="00F602B5" w:rsidRPr="007B32D6" w:rsidRDefault="000542AC" w:rsidP="007B32D6">
            <w:pPr>
              <w:widowControl w:val="0"/>
              <w:spacing w:after="0" w:line="276" w:lineRule="auto"/>
              <w:ind w:firstLine="400"/>
              <w:jc w:val="center"/>
              <w:rPr>
                <w:rFonts w:ascii="Times New Roman" w:eastAsia="Times New Roman" w:hAnsi="Times New Roman" w:cs="Times New Roman"/>
                <w:bCs/>
                <w:snapToGrid w:val="0"/>
                <w:sz w:val="24"/>
                <w:szCs w:val="24"/>
                <w:lang w:eastAsia="ru-RU"/>
              </w:rPr>
            </w:pPr>
            <w:r w:rsidRPr="007B32D6">
              <w:rPr>
                <w:rFonts w:ascii="Times New Roman" w:eastAsia="Times New Roman" w:hAnsi="Times New Roman" w:cs="Times New Roman"/>
                <w:bCs/>
                <w:snapToGrid w:val="0"/>
                <w:sz w:val="24"/>
                <w:szCs w:val="24"/>
                <w:lang w:eastAsia="ru-RU"/>
              </w:rPr>
              <w:t xml:space="preserve">6-й сем. </w:t>
            </w:r>
            <w:r w:rsidR="00F602B5" w:rsidRPr="007B32D6">
              <w:rPr>
                <w:rFonts w:ascii="Times New Roman" w:eastAsia="Times New Roman" w:hAnsi="Times New Roman" w:cs="Times New Roman"/>
                <w:bCs/>
                <w:snapToGrid w:val="0"/>
                <w:sz w:val="24"/>
                <w:szCs w:val="24"/>
                <w:lang w:eastAsia="ru-RU"/>
              </w:rPr>
              <w:t xml:space="preserve">Экзамен </w:t>
            </w:r>
          </w:p>
        </w:tc>
      </w:tr>
    </w:tbl>
    <w:p w:rsidR="0063278D" w:rsidRPr="007B32D6" w:rsidRDefault="0063278D" w:rsidP="007B32D6">
      <w:pPr>
        <w:keepNext/>
        <w:widowControl w:val="0"/>
        <w:spacing w:after="0" w:line="276" w:lineRule="auto"/>
        <w:ind w:firstLine="709"/>
        <w:jc w:val="both"/>
        <w:rPr>
          <w:rFonts w:ascii="Times New Roman" w:eastAsia="Times New Roman" w:hAnsi="Times New Roman" w:cs="Times New Roman"/>
          <w:sz w:val="24"/>
          <w:szCs w:val="24"/>
          <w:lang w:eastAsia="ru-RU"/>
        </w:rPr>
      </w:pPr>
    </w:p>
    <w:p w:rsidR="00567828" w:rsidRPr="007B32D6" w:rsidRDefault="00567828" w:rsidP="007B32D6">
      <w:pPr>
        <w:keepNext/>
        <w:widowControl w:val="0"/>
        <w:spacing w:after="0" w:line="276" w:lineRule="auto"/>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5. Образовательные и информационно-коммуникационные технологии</w:t>
      </w:r>
    </w:p>
    <w:p w:rsidR="00567828" w:rsidRPr="007B32D6" w:rsidRDefault="00567828" w:rsidP="007B32D6">
      <w:pPr>
        <w:keepNext/>
        <w:widowControl w:val="0"/>
        <w:spacing w:after="0" w:line="276" w:lineRule="auto"/>
        <w:jc w:val="both"/>
        <w:rPr>
          <w:rFonts w:ascii="Times New Roman" w:eastAsia="Times New Roman" w:hAnsi="Times New Roman" w:cs="Times New Roman"/>
          <w:b/>
          <w:sz w:val="24"/>
          <w:szCs w:val="24"/>
          <w:lang w:eastAsia="ru-RU"/>
        </w:rPr>
      </w:pPr>
    </w:p>
    <w:p w:rsidR="00567828" w:rsidRPr="007B32D6" w:rsidRDefault="00567828" w:rsidP="007B32D6">
      <w:pPr>
        <w:keepNext/>
        <w:widowControl w:val="0"/>
        <w:spacing w:after="0" w:line="276" w:lineRule="auto"/>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5.1 Образовательные технологии</w:t>
      </w:r>
    </w:p>
    <w:p w:rsidR="00567828" w:rsidRPr="007B32D6" w:rsidRDefault="00567828" w:rsidP="007B32D6">
      <w:pPr>
        <w:keepNext/>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В соответствии с требованиями ФГОС ВО по направлению подготовки 52.04.01 «Хореографическое искусство»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магистров. </w:t>
      </w:r>
    </w:p>
    <w:p w:rsidR="00567828" w:rsidRPr="007B32D6" w:rsidRDefault="00567828" w:rsidP="007B32D6">
      <w:pPr>
        <w:keepNext/>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Удельный вес занятий в интерактивных формах, определяется главной целью основной образовательной программы, требованиями ФГОС ВО, особенностью контингента обучающихся и содержанием дисциплины и составляет 25 процентов аудиторных занятий (24 часа).</w:t>
      </w:r>
    </w:p>
    <w:p w:rsidR="00567828" w:rsidRPr="007B32D6" w:rsidRDefault="00567828" w:rsidP="007B32D6">
      <w:pPr>
        <w:keepNext/>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Интерактивные формы проведения занятий: круглые столы, дискуссии, а также просмотр видеоматериалов: фестивалей, конкурсов, концертных программ хореографических коллективов народного направления с последующим анализом и обсуждением в рамках задач учебной дисциплины. </w:t>
      </w:r>
    </w:p>
    <w:p w:rsidR="00567828" w:rsidRPr="007B32D6" w:rsidRDefault="00567828" w:rsidP="007B32D6">
      <w:pPr>
        <w:keepNext/>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Внеаудиторная работа предусматривает встречи с балетмейстерами хореографических коллективов классической, современной хореографии, с солистами ведущих ансамблей песни и пляски, русских народных хоров, участие в работе мастер-классов балетмейстеров хореографических коллективов с последующим обсуждением и анализом.</w:t>
      </w:r>
    </w:p>
    <w:p w:rsidR="00567828" w:rsidRPr="007B32D6" w:rsidRDefault="00567828" w:rsidP="007B32D6">
      <w:pPr>
        <w:keepNext/>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Кроме того, в процессе преподавания дисциплины используются проблемно-поисковые технологии, предполагающие сбор и обработку материалов по разделам дисциплины, музыкального и видео материала, научно-методических материалов в рамках выполнения самостоятельных работ. Создание портфолио -  индивидуальная подборка видеоматериалов (записей танцев отдельных коллективов России и дальнего зарубежья, нотного материала, конкурсов, фестивалей, концертов, экзаменационных практических показов и т. д.) с использованием различных информационных источников, в том числе Интернет - ресурсов.</w:t>
      </w:r>
    </w:p>
    <w:p w:rsidR="0063278D" w:rsidRPr="007B32D6" w:rsidRDefault="00567828" w:rsidP="007B32D6">
      <w:pPr>
        <w:keepNext/>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 ходе обучения используются также компьютерные технологии: подготовка мультимедийных презентаций; использование электронных ресурсов в учебном процессе, а также традиционные образовательные технологии, включающие аудиторные занятия в форме лекций и практических занятий.</w:t>
      </w:r>
    </w:p>
    <w:p w:rsidR="00567828" w:rsidRPr="007B32D6" w:rsidRDefault="00567828" w:rsidP="007B32D6">
      <w:pPr>
        <w:keepNext/>
        <w:widowControl w:val="0"/>
        <w:spacing w:after="0" w:line="276" w:lineRule="auto"/>
        <w:ind w:firstLine="709"/>
        <w:jc w:val="both"/>
        <w:rPr>
          <w:rFonts w:ascii="Times New Roman" w:eastAsia="Times New Roman" w:hAnsi="Times New Roman" w:cs="Times New Roman"/>
          <w:sz w:val="24"/>
          <w:szCs w:val="24"/>
          <w:lang w:eastAsia="ru-RU"/>
        </w:rPr>
      </w:pPr>
    </w:p>
    <w:p w:rsidR="00516E3F" w:rsidRPr="007B32D6" w:rsidRDefault="00516E3F" w:rsidP="007B32D6">
      <w:pPr>
        <w:widowControl w:val="0"/>
        <w:spacing w:after="0" w:line="276" w:lineRule="auto"/>
        <w:rPr>
          <w:rFonts w:ascii="Times New Roman" w:eastAsia="Times New Roman" w:hAnsi="Times New Roman" w:cs="Times New Roman"/>
          <w:b/>
          <w:bCs/>
          <w:sz w:val="24"/>
          <w:szCs w:val="24"/>
          <w:lang w:eastAsia="ru-RU"/>
        </w:rPr>
      </w:pPr>
      <w:r w:rsidRPr="007B32D6">
        <w:rPr>
          <w:rFonts w:ascii="Times New Roman" w:eastAsia="Times New Roman" w:hAnsi="Times New Roman" w:cs="Times New Roman"/>
          <w:b/>
          <w:sz w:val="24"/>
          <w:szCs w:val="24"/>
          <w:lang w:eastAsia="ru-RU"/>
        </w:rPr>
        <w:t xml:space="preserve">5.2 </w:t>
      </w:r>
      <w:r w:rsidRPr="007B32D6">
        <w:rPr>
          <w:rFonts w:ascii="Times New Roman" w:eastAsia="Times New Roman" w:hAnsi="Times New Roman" w:cs="Times New Roman"/>
          <w:b/>
          <w:bCs/>
          <w:sz w:val="24"/>
          <w:szCs w:val="24"/>
          <w:lang w:eastAsia="ru-RU"/>
        </w:rPr>
        <w:t>Информационно-коммуникационные технологии</w:t>
      </w:r>
    </w:p>
    <w:p w:rsidR="00516E3F" w:rsidRPr="007B32D6" w:rsidRDefault="00516E3F" w:rsidP="007B32D6">
      <w:pPr>
        <w:widowControl w:val="0"/>
        <w:spacing w:after="0" w:line="276" w:lineRule="auto"/>
        <w:ind w:firstLine="709"/>
        <w:jc w:val="both"/>
        <w:rPr>
          <w:rFonts w:ascii="Times New Roman" w:eastAsia="Times New Roman" w:hAnsi="Times New Roman" w:cs="Times New Roman"/>
          <w:color w:val="000000"/>
          <w:sz w:val="24"/>
          <w:szCs w:val="24"/>
          <w:lang w:eastAsia="ru-RU"/>
        </w:rPr>
      </w:pPr>
      <w:r w:rsidRPr="007B32D6">
        <w:rPr>
          <w:rFonts w:ascii="Times New Roman" w:eastAsia="Times New Roman" w:hAnsi="Times New Roman" w:cs="Times New Roman"/>
          <w:sz w:val="24"/>
          <w:szCs w:val="24"/>
          <w:lang w:eastAsia="ru-RU"/>
        </w:rPr>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w:t>
      </w:r>
      <w:r w:rsidRPr="007B32D6">
        <w:rPr>
          <w:rFonts w:ascii="Times New Roman" w:eastAsia="Times New Roman" w:hAnsi="Times New Roman" w:cs="Times New Roman"/>
          <w:color w:val="000000"/>
          <w:sz w:val="24"/>
          <w:szCs w:val="24"/>
          <w:lang w:eastAsia="ru-RU"/>
        </w:rPr>
        <w:t xml:space="preserve">В ходе изучения обучающими учебной дисциплины </w:t>
      </w:r>
      <w:r w:rsidR="00F60BEC" w:rsidRPr="007B32D6">
        <w:rPr>
          <w:rFonts w:ascii="Times New Roman" w:eastAsia="Times New Roman" w:hAnsi="Times New Roman" w:cs="Times New Roman"/>
          <w:bCs/>
          <w:kern w:val="36"/>
          <w:sz w:val="24"/>
          <w:szCs w:val="24"/>
          <w:lang w:eastAsia="ru-RU"/>
        </w:rPr>
        <w:t>«Основы рецензирования художественных произведений</w:t>
      </w:r>
      <w:r w:rsidRPr="007B32D6">
        <w:rPr>
          <w:rFonts w:ascii="Times New Roman" w:eastAsia="Times New Roman" w:hAnsi="Times New Roman" w:cs="Times New Roman"/>
          <w:bCs/>
          <w:kern w:val="36"/>
          <w:sz w:val="24"/>
          <w:szCs w:val="24"/>
          <w:lang w:eastAsia="ru-RU"/>
        </w:rPr>
        <w:t xml:space="preserve">» </w:t>
      </w:r>
      <w:r w:rsidRPr="007B32D6">
        <w:rPr>
          <w:rFonts w:ascii="Times New Roman" w:eastAsia="Times New Roman" w:hAnsi="Times New Roman" w:cs="Times New Roman"/>
          <w:color w:val="000000"/>
          <w:sz w:val="24"/>
          <w:szCs w:val="24"/>
          <w:lang w:eastAsia="ru-RU"/>
        </w:rPr>
        <w:t>применение электронных образовательных технологий (e-</w:t>
      </w:r>
      <w:proofErr w:type="spellStart"/>
      <w:r w:rsidRPr="007B32D6">
        <w:rPr>
          <w:rFonts w:ascii="Times New Roman" w:eastAsia="Times New Roman" w:hAnsi="Times New Roman" w:cs="Times New Roman"/>
          <w:color w:val="000000"/>
          <w:sz w:val="24"/>
          <w:szCs w:val="24"/>
          <w:lang w:eastAsia="ru-RU"/>
        </w:rPr>
        <w:t>learning</w:t>
      </w:r>
      <w:proofErr w:type="spellEnd"/>
      <w:r w:rsidRPr="007B32D6">
        <w:rPr>
          <w:rFonts w:ascii="Times New Roman" w:eastAsia="Times New Roman" w:hAnsi="Times New Roman" w:cs="Times New Roman"/>
          <w:color w:val="000000"/>
          <w:sz w:val="24"/>
          <w:szCs w:val="24"/>
          <w:lang w:eastAsia="ru-RU"/>
        </w:rPr>
        <w:t xml:space="preserve">) предполагает размещение различных электронно-образовательных ресурсов на сайте  электронной образовательной среды </w:t>
      </w:r>
      <w:proofErr w:type="spellStart"/>
      <w:r w:rsidRPr="007B32D6">
        <w:rPr>
          <w:rFonts w:ascii="Times New Roman" w:eastAsia="Times New Roman" w:hAnsi="Times New Roman" w:cs="Times New Roman"/>
          <w:sz w:val="24"/>
          <w:szCs w:val="24"/>
          <w:lang w:eastAsia="ru-RU"/>
        </w:rPr>
        <w:t>КемГИК</w:t>
      </w:r>
      <w:proofErr w:type="spellEnd"/>
      <w:r w:rsidRPr="007B32D6">
        <w:rPr>
          <w:rFonts w:ascii="Times New Roman" w:eastAsia="Times New Roman" w:hAnsi="Times New Roman" w:cs="Times New Roman"/>
          <w:sz w:val="24"/>
          <w:szCs w:val="24"/>
          <w:lang w:eastAsia="ru-RU"/>
        </w:rPr>
        <w:t xml:space="preserve"> по </w:t>
      </w:r>
      <w:r w:rsidRPr="007B32D6">
        <w:rPr>
          <w:rFonts w:ascii="Times New Roman" w:eastAsia="Times New Roman" w:hAnsi="Times New Roman" w:cs="Times New Roman"/>
          <w:sz w:val="24"/>
          <w:szCs w:val="24"/>
          <w:lang w:val="en-US" w:eastAsia="ru-RU"/>
        </w:rPr>
        <w:t>web</w:t>
      </w:r>
      <w:r w:rsidRPr="007B32D6">
        <w:rPr>
          <w:rFonts w:ascii="Times New Roman" w:eastAsia="Times New Roman" w:hAnsi="Times New Roman" w:cs="Times New Roman"/>
          <w:sz w:val="24"/>
          <w:szCs w:val="24"/>
          <w:lang w:eastAsia="ru-RU"/>
        </w:rPr>
        <w:t xml:space="preserve">-адресу </w:t>
      </w:r>
      <w:r w:rsidRPr="007B32D6">
        <w:rPr>
          <w:rFonts w:ascii="Times New Roman" w:eastAsia="Times New Roman" w:hAnsi="Times New Roman" w:cs="Times New Roman"/>
          <w:color w:val="000000"/>
          <w:sz w:val="24"/>
          <w:szCs w:val="24"/>
          <w:lang w:eastAsia="ru-RU"/>
        </w:rPr>
        <w:t xml:space="preserve"> http://edu.kemguki.ru/course/view.php?id=6387, отслеживание обращений магистров к ним, а также использование интерактивных форм обучения: творческие и теоретические  задания,  рекомендации для СРС, глоссарий, тесты. </w:t>
      </w:r>
    </w:p>
    <w:p w:rsidR="00516E3F" w:rsidRPr="007B32D6" w:rsidRDefault="00516E3F" w:rsidP="007B32D6">
      <w:pPr>
        <w:widowControl w:val="0"/>
        <w:spacing w:after="0" w:line="276" w:lineRule="auto"/>
        <w:ind w:firstLine="708"/>
        <w:jc w:val="both"/>
        <w:rPr>
          <w:rFonts w:ascii="Times New Roman" w:eastAsia="Times New Roman" w:hAnsi="Times New Roman" w:cs="Times New Roman"/>
          <w:bCs/>
          <w:kern w:val="36"/>
          <w:sz w:val="24"/>
          <w:szCs w:val="24"/>
          <w:lang w:eastAsia="ru-RU"/>
        </w:rPr>
      </w:pPr>
      <w:r w:rsidRPr="007B32D6">
        <w:rPr>
          <w:rFonts w:ascii="Times New Roman" w:eastAsia="Times New Roman" w:hAnsi="Times New Roman" w:cs="Times New Roman"/>
          <w:color w:val="000000"/>
          <w:sz w:val="24"/>
          <w:szCs w:val="24"/>
          <w:lang w:eastAsia="ru-RU"/>
        </w:rPr>
        <w:t>Электронно-образовательные ресурсы</w:t>
      </w:r>
      <w:r w:rsidRPr="007B32D6">
        <w:rPr>
          <w:rFonts w:ascii="Times New Roman" w:eastAsia="Times New Roman" w:hAnsi="Times New Roman" w:cs="Times New Roman"/>
          <w:bCs/>
          <w:kern w:val="36"/>
          <w:sz w:val="24"/>
          <w:szCs w:val="24"/>
          <w:lang w:eastAsia="ru-RU"/>
        </w:rPr>
        <w:t xml:space="preserve"> учебной дисц</w:t>
      </w:r>
      <w:r w:rsidR="00F60BEC" w:rsidRPr="007B32D6">
        <w:rPr>
          <w:rFonts w:ascii="Times New Roman" w:eastAsia="Times New Roman" w:hAnsi="Times New Roman" w:cs="Times New Roman"/>
          <w:bCs/>
          <w:kern w:val="36"/>
          <w:sz w:val="24"/>
          <w:szCs w:val="24"/>
          <w:lang w:eastAsia="ru-RU"/>
        </w:rPr>
        <w:t>иплины «Основы рецензирования художественных произведений</w:t>
      </w:r>
      <w:r w:rsidRPr="007B32D6">
        <w:rPr>
          <w:rFonts w:ascii="Times New Roman" w:eastAsia="Times New Roman" w:hAnsi="Times New Roman" w:cs="Times New Roman"/>
          <w:bCs/>
          <w:kern w:val="36"/>
          <w:sz w:val="24"/>
          <w:szCs w:val="24"/>
          <w:lang w:eastAsia="ru-RU"/>
        </w:rPr>
        <w:t xml:space="preserve">» включают так называемые статичные </w:t>
      </w:r>
      <w:r w:rsidRPr="007B32D6">
        <w:rPr>
          <w:rFonts w:ascii="Times New Roman" w:eastAsia="Times New Roman" w:hAnsi="Times New Roman" w:cs="Times New Roman"/>
          <w:color w:val="000000"/>
          <w:sz w:val="24"/>
          <w:szCs w:val="24"/>
          <w:lang w:eastAsia="ru-RU"/>
        </w:rPr>
        <w:t>электронно-образовательные ресурсы</w:t>
      </w:r>
      <w:r w:rsidRPr="007B32D6">
        <w:rPr>
          <w:rFonts w:ascii="Times New Roman" w:eastAsia="Times New Roman" w:hAnsi="Times New Roman" w:cs="Times New Roman"/>
          <w:bCs/>
          <w:kern w:val="36"/>
          <w:sz w:val="24"/>
          <w:szCs w:val="24"/>
          <w:lang w:eastAsia="ru-RU"/>
        </w:rPr>
        <w:t xml:space="preserve">: файлы с текстами лекций,  учебными пособиями по данной дисциплине, электронными презентациями, </w:t>
      </w:r>
      <w:r w:rsidR="00F60BEC" w:rsidRPr="007B32D6">
        <w:rPr>
          <w:rFonts w:ascii="Times New Roman" w:eastAsia="Times New Roman" w:hAnsi="Times New Roman" w:cs="Times New Roman"/>
          <w:bCs/>
          <w:kern w:val="36"/>
          <w:sz w:val="24"/>
          <w:szCs w:val="24"/>
          <w:lang w:eastAsia="ru-RU"/>
        </w:rPr>
        <w:t>наглядными ресурсами</w:t>
      </w:r>
      <w:r w:rsidRPr="007B32D6">
        <w:rPr>
          <w:rFonts w:ascii="Times New Roman" w:eastAsia="Times New Roman" w:hAnsi="Times New Roman" w:cs="Times New Roman"/>
          <w:bCs/>
          <w:kern w:val="36"/>
          <w:sz w:val="24"/>
          <w:szCs w:val="24"/>
          <w:lang w:eastAsia="ru-RU"/>
        </w:rPr>
        <w:t>, ссылки на учебно-методические ресурсы Интернет и др. Ознакомление с данными ресурсами доступно каждому обучающемуся в магистратуре посредством логина и пароля. Обучающиеся могут работать со статичными ресурсами, читая их с экрана или сохраняя на свой локальный компьютер для дальнейшего ознакомления. В процессе изучения учебной дисциплины для обучающихся важно освоить данные ресурсы в установленные преподавателем сроки.</w:t>
      </w:r>
    </w:p>
    <w:p w:rsidR="00516E3F" w:rsidRPr="007B32D6" w:rsidRDefault="00516E3F" w:rsidP="007B32D6">
      <w:pPr>
        <w:widowControl w:val="0"/>
        <w:spacing w:after="0" w:line="276" w:lineRule="auto"/>
        <w:ind w:firstLine="708"/>
        <w:jc w:val="both"/>
        <w:rPr>
          <w:rFonts w:ascii="Times New Roman" w:eastAsia="Times New Roman" w:hAnsi="Times New Roman" w:cs="Times New Roman"/>
          <w:bCs/>
          <w:kern w:val="36"/>
          <w:sz w:val="24"/>
          <w:szCs w:val="24"/>
          <w:lang w:eastAsia="ru-RU"/>
        </w:rPr>
      </w:pPr>
      <w:r w:rsidRPr="007B32D6">
        <w:rPr>
          <w:rFonts w:ascii="Times New Roman" w:eastAsia="Times New Roman" w:hAnsi="Times New Roman" w:cs="Times New Roman"/>
          <w:bCs/>
          <w:kern w:val="36"/>
          <w:sz w:val="24"/>
          <w:szCs w:val="24"/>
          <w:lang w:eastAsia="ru-RU"/>
        </w:rPr>
        <w:t xml:space="preserve">При освоении указанной дисциплины в </w:t>
      </w:r>
      <w:r w:rsidRPr="007B32D6">
        <w:rPr>
          <w:rFonts w:ascii="Times New Roman" w:eastAsia="Times New Roman" w:hAnsi="Times New Roman" w:cs="Times New Roman"/>
          <w:color w:val="000000"/>
          <w:sz w:val="24"/>
          <w:szCs w:val="24"/>
          <w:lang w:eastAsia="ru-RU"/>
        </w:rPr>
        <w:t>электронно-образовательных ресурсах</w:t>
      </w:r>
      <w:r w:rsidRPr="007B32D6">
        <w:rPr>
          <w:rFonts w:ascii="Times New Roman" w:eastAsia="Times New Roman" w:hAnsi="Times New Roman" w:cs="Times New Roman"/>
          <w:bCs/>
          <w:kern w:val="36"/>
          <w:sz w:val="24"/>
          <w:szCs w:val="24"/>
          <w:lang w:eastAsia="ru-RU"/>
        </w:rPr>
        <w:t xml:space="preserve"> применяются интерактивные формы бучения: демонстрируются творческие задания, мастер-классы, семинары, лаборатории, конкурсы, фестивали, встречи с балетмейстерами и солистами ансамблей и др. Использование указанных интерактивных форм обучения в ЭОС направлено на действенную организацию самостоятельной работы магистров. Работа с указанными выше источниками дисциплины требует активной деятельности магистров, регламентированной сроками, требованиями к представлению конечного результата и др. </w:t>
      </w:r>
    </w:p>
    <w:p w:rsidR="00516E3F" w:rsidRPr="007B32D6" w:rsidRDefault="00516E3F" w:rsidP="007B32D6">
      <w:pPr>
        <w:widowControl w:val="0"/>
        <w:spacing w:after="0" w:line="276" w:lineRule="auto"/>
        <w:ind w:firstLine="708"/>
        <w:jc w:val="both"/>
        <w:rPr>
          <w:rFonts w:ascii="Times New Roman" w:eastAsia="Times New Roman" w:hAnsi="Times New Roman" w:cs="Times New Roman"/>
          <w:bCs/>
          <w:kern w:val="36"/>
          <w:sz w:val="24"/>
          <w:szCs w:val="24"/>
          <w:lang w:eastAsia="ru-RU"/>
        </w:rPr>
      </w:pPr>
      <w:r w:rsidRPr="007B32D6">
        <w:rPr>
          <w:rFonts w:ascii="Times New Roman" w:eastAsia="Times New Roman" w:hAnsi="Times New Roman" w:cs="Times New Roman"/>
          <w:bCs/>
          <w:kern w:val="36"/>
          <w:sz w:val="24"/>
          <w:szCs w:val="24"/>
          <w:lang w:eastAsia="ru-RU"/>
        </w:rPr>
        <w:t xml:space="preserve"> При выполнении творческих заданий электронная образовательная среда </w:t>
      </w:r>
      <w:proofErr w:type="spellStart"/>
      <w:r w:rsidRPr="007B32D6">
        <w:rPr>
          <w:rFonts w:ascii="Times New Roman" w:eastAsia="Times New Roman" w:hAnsi="Times New Roman" w:cs="Times New Roman"/>
          <w:bCs/>
          <w:kern w:val="36"/>
          <w:sz w:val="24"/>
          <w:szCs w:val="24"/>
          <w:lang w:eastAsia="ru-RU"/>
        </w:rPr>
        <w:t>КемГИК</w:t>
      </w:r>
      <w:proofErr w:type="spellEnd"/>
      <w:r w:rsidRPr="007B32D6">
        <w:rPr>
          <w:rFonts w:ascii="Times New Roman" w:eastAsia="Times New Roman" w:hAnsi="Times New Roman" w:cs="Times New Roman"/>
          <w:bCs/>
          <w:kern w:val="36"/>
          <w:sz w:val="24"/>
          <w:szCs w:val="24"/>
          <w:lang w:eastAsia="ru-RU"/>
        </w:rPr>
        <w:t xml:space="preserve"> позволяет преподавателю наладить обратную связь с магистром и посредством получения от него выполненных заданий в электронном варианте, особенно с магистрами заочного обучения. Это предварительная проверка контрольных работ, рефератов по дисциплине, подготовка выпускных квалификационных работ, аудио-, видео-файлы. Выполненные задания присылаются обучающимся в асинхронном режиме (</w:t>
      </w:r>
      <w:r w:rsidRPr="007B32D6">
        <w:rPr>
          <w:rFonts w:ascii="Times New Roman" w:eastAsia="Times New Roman" w:hAnsi="Times New Roman" w:cs="Times New Roman"/>
          <w:bCs/>
          <w:kern w:val="36"/>
          <w:sz w:val="24"/>
          <w:szCs w:val="24"/>
          <w:lang w:val="en-US" w:eastAsia="ru-RU"/>
        </w:rPr>
        <w:t>offline</w:t>
      </w:r>
      <w:r w:rsidRPr="007B32D6">
        <w:rPr>
          <w:rFonts w:ascii="Times New Roman" w:eastAsia="Times New Roman" w:hAnsi="Times New Roman" w:cs="Times New Roman"/>
          <w:bCs/>
          <w:kern w:val="36"/>
          <w:sz w:val="24"/>
          <w:szCs w:val="24"/>
          <w:lang w:eastAsia="ru-RU"/>
        </w:rPr>
        <w:t xml:space="preserve">); также программными средствами </w:t>
      </w:r>
      <w:r w:rsidRPr="007B32D6">
        <w:rPr>
          <w:rFonts w:ascii="Times New Roman" w:eastAsia="Times New Roman" w:hAnsi="Times New Roman" w:cs="Times New Roman"/>
          <w:sz w:val="24"/>
          <w:szCs w:val="24"/>
          <w:lang w:val="en-US" w:eastAsia="ru-RU"/>
        </w:rPr>
        <w:t>LMS</w:t>
      </w:r>
      <w:proofErr w:type="spellStart"/>
      <w:r w:rsidRPr="007B32D6">
        <w:rPr>
          <w:rFonts w:ascii="Times New Roman" w:eastAsia="Times New Roman" w:hAnsi="Times New Roman" w:cs="Times New Roman"/>
          <w:sz w:val="24"/>
          <w:szCs w:val="24"/>
          <w:lang w:eastAsia="ru-RU"/>
        </w:rPr>
        <w:t>Moodle</w:t>
      </w:r>
      <w:proofErr w:type="spellEnd"/>
      <w:r w:rsidRPr="007B32D6">
        <w:rPr>
          <w:rFonts w:ascii="Times New Roman" w:eastAsia="Times New Roman" w:hAnsi="Times New Roman" w:cs="Times New Roman"/>
          <w:bCs/>
          <w:kern w:val="36"/>
          <w:sz w:val="24"/>
          <w:szCs w:val="24"/>
          <w:lang w:eastAsia="ru-RU"/>
        </w:rPr>
        <w:t xml:space="preserve"> предусмотрена возможность отправки заданий в режиме </w:t>
      </w:r>
      <w:r w:rsidRPr="007B32D6">
        <w:rPr>
          <w:rFonts w:ascii="Times New Roman" w:eastAsia="Times New Roman" w:hAnsi="Times New Roman" w:cs="Times New Roman"/>
          <w:bCs/>
          <w:kern w:val="36"/>
          <w:sz w:val="24"/>
          <w:szCs w:val="24"/>
          <w:lang w:val="en-US" w:eastAsia="ru-RU"/>
        </w:rPr>
        <w:t>online</w:t>
      </w:r>
      <w:r w:rsidRPr="007B32D6">
        <w:rPr>
          <w:rFonts w:ascii="Times New Roman" w:eastAsia="Times New Roman" w:hAnsi="Times New Roman" w:cs="Times New Roman"/>
          <w:bCs/>
          <w:kern w:val="36"/>
          <w:sz w:val="24"/>
          <w:szCs w:val="24"/>
          <w:lang w:eastAsia="ru-RU"/>
        </w:rPr>
        <w:t xml:space="preserve">. После проверки выполненного задания преподавателем выставляется отметка, видимая магистранту в элементе «Оценки»; результат проверки работы может быть представлен и в виде рецензии или комментариев преподавателя. </w:t>
      </w:r>
    </w:p>
    <w:p w:rsidR="00F60BEC" w:rsidRPr="007B32D6" w:rsidRDefault="00F60BEC" w:rsidP="007B32D6">
      <w:pPr>
        <w:widowControl w:val="0"/>
        <w:spacing w:after="0" w:line="276" w:lineRule="auto"/>
        <w:ind w:firstLine="708"/>
        <w:jc w:val="both"/>
        <w:rPr>
          <w:rFonts w:ascii="Times New Roman" w:eastAsia="Times New Roman" w:hAnsi="Times New Roman" w:cs="Times New Roman"/>
          <w:bCs/>
          <w:kern w:val="36"/>
          <w:sz w:val="24"/>
          <w:szCs w:val="24"/>
          <w:lang w:eastAsia="ru-RU"/>
        </w:rPr>
      </w:pPr>
    </w:p>
    <w:p w:rsidR="00F60BEC" w:rsidRPr="007B32D6" w:rsidRDefault="00F60BEC" w:rsidP="007B32D6">
      <w:pPr>
        <w:widowControl w:val="0"/>
        <w:spacing w:after="0" w:line="276" w:lineRule="auto"/>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6. Учебно-методическое обеспечение  самостоятельной работы магистрантов</w:t>
      </w:r>
    </w:p>
    <w:p w:rsidR="00F60BEC" w:rsidRPr="007B32D6" w:rsidRDefault="00F60BEC" w:rsidP="007B32D6">
      <w:pPr>
        <w:widowControl w:val="0"/>
        <w:spacing w:after="0" w:line="276" w:lineRule="auto"/>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 xml:space="preserve">6.1. Перечень учебно-методического обеспечения для СР магистрантов </w:t>
      </w:r>
    </w:p>
    <w:p w:rsidR="00F60BEC" w:rsidRPr="007B32D6" w:rsidRDefault="00F60BEC" w:rsidP="007B32D6">
      <w:pPr>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bCs/>
          <w:sz w:val="24"/>
          <w:szCs w:val="24"/>
          <w:lang w:eastAsia="ru-RU"/>
        </w:rPr>
        <w:t xml:space="preserve">Цель самостоятельной </w:t>
      </w:r>
      <w:proofErr w:type="gramStart"/>
      <w:r w:rsidRPr="007B32D6">
        <w:rPr>
          <w:rFonts w:ascii="Times New Roman" w:eastAsia="Times New Roman" w:hAnsi="Times New Roman" w:cs="Times New Roman"/>
          <w:b/>
          <w:bCs/>
          <w:sz w:val="24"/>
          <w:szCs w:val="24"/>
          <w:lang w:eastAsia="ru-RU"/>
        </w:rPr>
        <w:t>работы</w:t>
      </w:r>
      <w:r w:rsidRPr="007B32D6">
        <w:rPr>
          <w:rFonts w:ascii="Times New Roman" w:eastAsia="Times New Roman" w:hAnsi="Times New Roman" w:cs="Times New Roman"/>
          <w:sz w:val="24"/>
          <w:szCs w:val="24"/>
          <w:lang w:eastAsia="ru-RU"/>
        </w:rPr>
        <w:t xml:space="preserve">  заключается</w:t>
      </w:r>
      <w:proofErr w:type="gramEnd"/>
      <w:r w:rsidRPr="007B32D6">
        <w:rPr>
          <w:rFonts w:ascii="Times New Roman" w:eastAsia="Times New Roman" w:hAnsi="Times New Roman" w:cs="Times New Roman"/>
          <w:sz w:val="24"/>
          <w:szCs w:val="24"/>
          <w:lang w:eastAsia="ru-RU"/>
        </w:rPr>
        <w:t xml:space="preserve"> в глубоком освоении  дисциплины обучающимися, в умении творчески применять полученные знания  на практике, а также в   формировании способностей к саморазвитию и профессиональному росту.  Разумное сочетание самостоятельной работы с другими видами учебной деятельности позволяет достичь определённых положительных результатов.</w:t>
      </w:r>
    </w:p>
    <w:p w:rsidR="00F60BEC" w:rsidRPr="007B32D6" w:rsidRDefault="00F60BEC" w:rsidP="007B32D6">
      <w:pPr>
        <w:spacing w:after="0" w:line="276" w:lineRule="auto"/>
        <w:ind w:firstLine="709"/>
        <w:jc w:val="both"/>
        <w:rPr>
          <w:rFonts w:ascii="Times New Roman" w:eastAsia="Times New Roman" w:hAnsi="Times New Roman" w:cs="Times New Roman"/>
          <w:sz w:val="24"/>
          <w:szCs w:val="24"/>
          <w:lang w:eastAsia="ru-RU"/>
        </w:rPr>
      </w:pPr>
      <w:proofErr w:type="gramStart"/>
      <w:r w:rsidRPr="007B32D6">
        <w:rPr>
          <w:rFonts w:ascii="Times New Roman" w:eastAsia="Times New Roman" w:hAnsi="Times New Roman" w:cs="Times New Roman"/>
          <w:sz w:val="24"/>
          <w:szCs w:val="24"/>
          <w:lang w:eastAsia="ru-RU"/>
        </w:rPr>
        <w:t>Достижение  цели</w:t>
      </w:r>
      <w:proofErr w:type="gramEnd"/>
      <w:r w:rsidRPr="007B32D6">
        <w:rPr>
          <w:rFonts w:ascii="Times New Roman" w:eastAsia="Times New Roman" w:hAnsi="Times New Roman" w:cs="Times New Roman"/>
          <w:sz w:val="24"/>
          <w:szCs w:val="24"/>
          <w:lang w:eastAsia="ru-RU"/>
        </w:rPr>
        <w:t xml:space="preserve"> обучающимися требует решения следующих задач:</w:t>
      </w:r>
    </w:p>
    <w:p w:rsidR="00F60BEC" w:rsidRPr="007B32D6" w:rsidRDefault="00F60BEC" w:rsidP="007B32D6">
      <w:pPr>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 Изучение рекомендуемых  теоретических и методических литературных источников.</w:t>
      </w:r>
    </w:p>
    <w:p w:rsidR="00F60BEC" w:rsidRPr="007B32D6" w:rsidRDefault="00F60BEC" w:rsidP="007B32D6">
      <w:pPr>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 Изучение основных понятий, представленных в перечне ключевых слов и глоссарии.</w:t>
      </w:r>
    </w:p>
    <w:p w:rsidR="00F60BEC" w:rsidRPr="007B32D6" w:rsidRDefault="00F60BEC" w:rsidP="007B32D6">
      <w:pPr>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3. Систематическое, своевременное выполнение практических заданий.</w:t>
      </w:r>
    </w:p>
    <w:p w:rsidR="00F60BEC" w:rsidRPr="007B32D6" w:rsidRDefault="00F60BEC" w:rsidP="007B32D6">
      <w:pPr>
        <w:spacing w:after="0" w:line="276" w:lineRule="auto"/>
        <w:ind w:firstLine="708"/>
        <w:jc w:val="both"/>
        <w:rPr>
          <w:rFonts w:ascii="Times New Roman" w:eastAsia="Calibri" w:hAnsi="Times New Roman" w:cs="Times New Roman"/>
          <w:sz w:val="24"/>
          <w:szCs w:val="24"/>
          <w:lang w:eastAsia="ru-RU"/>
        </w:rPr>
      </w:pPr>
      <w:r w:rsidRPr="007B32D6">
        <w:rPr>
          <w:rFonts w:ascii="Times New Roman" w:eastAsia="Calibri" w:hAnsi="Times New Roman" w:cs="Times New Roman"/>
          <w:sz w:val="24"/>
          <w:szCs w:val="24"/>
          <w:lang w:eastAsia="ru-RU"/>
        </w:rPr>
        <w:t xml:space="preserve">Самостоятельная работа обучающихся является неотъемлемой частью учебного процесса в вузе. Лекционный курс по дисциплине не охватывает всего содержания учебной дисциплины, поэтому успешное освоение данного предмета требует систематической целенаправленной самостоятельной учебной работы обучающихся. Такая работа, являясь важным условием глубокого освоения учебной дисциплины, способствует формированию у обучающихся </w:t>
      </w:r>
      <w:r w:rsidRPr="007B32D6">
        <w:rPr>
          <w:rFonts w:ascii="Times New Roman" w:eastAsia="Times New Roman" w:hAnsi="Times New Roman" w:cs="Times New Roman"/>
          <w:sz w:val="24"/>
          <w:szCs w:val="24"/>
          <w:lang w:eastAsia="ru-RU"/>
        </w:rPr>
        <w:t>системы представлений о народно-художественной культуры как сфере профессиональной деятельности.</w:t>
      </w:r>
    </w:p>
    <w:p w:rsidR="00F60BEC" w:rsidRPr="007B32D6" w:rsidRDefault="00F60BEC" w:rsidP="007B32D6">
      <w:pPr>
        <w:widowControl w:val="0"/>
        <w:spacing w:after="0" w:line="276" w:lineRule="auto"/>
        <w:ind w:firstLine="708"/>
        <w:contextualSpacing/>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В практике высшего образования сложилось множество видов и форм самостоятельной работы обучающихся; при изучении дисциплины «Основы рецензирования художественных произведений» основными видами самостоятельной работы обучающихся являются: подготовка теоретических и практических заданий (в соответствии с планом темы, занятия), формализованных (в виде таблицы с заданными наименованиями столбцов, строк), хронологических (в соответствии с хронологической последовательности событий), свободных (в виде текста, сочетающего различные способы фиксирования (конспекты при работе с литературой, создание портфолио, видеозаписи и т. д.),  подготовка к собеседованию с преподавателем по заданным вопросам, темам.</w:t>
      </w:r>
    </w:p>
    <w:p w:rsidR="00F60BEC" w:rsidRPr="007B32D6" w:rsidRDefault="00F60BEC" w:rsidP="007B32D6">
      <w:pPr>
        <w:widowControl w:val="0"/>
        <w:spacing w:after="0" w:line="276" w:lineRule="auto"/>
        <w:ind w:firstLine="709"/>
        <w:contextualSpacing/>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Самостоятельная работа обучающихся является обязательным видом его учебной работы, которая выполняется в соответствии с выданным преподавателем заданием и в отведенные сроки.</w:t>
      </w:r>
    </w:p>
    <w:p w:rsidR="00F60BEC" w:rsidRPr="007B32D6" w:rsidRDefault="00F60BEC" w:rsidP="005E4A44">
      <w:pPr>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Виды самостоятельной работы обучающихся  на очной форме обучения включают: изучение учебно-методической литературы по дисциплине: «Основы рецензирования художественных произведений» ведущих преподавателей и исследователей  в области художественного творчества России: </w:t>
      </w:r>
      <w:proofErr w:type="spellStart"/>
      <w:r w:rsidR="00873252" w:rsidRPr="007B32D6">
        <w:rPr>
          <w:rFonts w:ascii="Times New Roman" w:hAnsi="Times New Roman" w:cs="Times New Roman"/>
          <w:color w:val="000000"/>
          <w:sz w:val="24"/>
          <w:szCs w:val="24"/>
          <w:shd w:val="clear" w:color="auto" w:fill="FFFFFF"/>
        </w:rPr>
        <w:t>Крупчанова</w:t>
      </w:r>
      <w:proofErr w:type="spellEnd"/>
      <w:r w:rsidR="00873252" w:rsidRPr="007B32D6">
        <w:rPr>
          <w:rFonts w:ascii="Times New Roman" w:hAnsi="Times New Roman" w:cs="Times New Roman"/>
          <w:color w:val="000000"/>
          <w:sz w:val="24"/>
          <w:szCs w:val="24"/>
          <w:shd w:val="clear" w:color="auto" w:fill="FFFFFF"/>
        </w:rPr>
        <w:t xml:space="preserve"> </w:t>
      </w:r>
      <w:proofErr w:type="spellStart"/>
      <w:r w:rsidR="00873252" w:rsidRPr="007B32D6">
        <w:rPr>
          <w:rFonts w:ascii="Times New Roman" w:hAnsi="Times New Roman" w:cs="Times New Roman"/>
          <w:color w:val="000000"/>
          <w:sz w:val="24"/>
          <w:szCs w:val="24"/>
          <w:shd w:val="clear" w:color="auto" w:fill="FFFFFF"/>
        </w:rPr>
        <w:t>Л.М</w:t>
      </w:r>
      <w:r w:rsidRPr="007B32D6">
        <w:rPr>
          <w:rFonts w:ascii="Times New Roman" w:eastAsia="Times New Roman" w:hAnsi="Times New Roman" w:cs="Times New Roman"/>
          <w:sz w:val="24"/>
          <w:szCs w:val="24"/>
          <w:lang w:eastAsia="ru-RU"/>
        </w:rPr>
        <w:t>.</w:t>
      </w:r>
      <w:r w:rsidR="00873252" w:rsidRPr="007B32D6">
        <w:rPr>
          <w:rFonts w:ascii="Times New Roman" w:hAnsi="Times New Roman" w:cs="Times New Roman"/>
          <w:color w:val="000000"/>
          <w:sz w:val="24"/>
          <w:szCs w:val="24"/>
          <w:shd w:val="clear" w:color="auto" w:fill="FFFFFF"/>
        </w:rPr>
        <w:t>Недзвецкого</w:t>
      </w:r>
      <w:proofErr w:type="spellEnd"/>
      <w:r w:rsidR="00873252" w:rsidRPr="007B32D6">
        <w:rPr>
          <w:rFonts w:ascii="Times New Roman" w:hAnsi="Times New Roman" w:cs="Times New Roman"/>
          <w:color w:val="000000"/>
          <w:sz w:val="24"/>
          <w:szCs w:val="24"/>
          <w:shd w:val="clear" w:color="auto" w:fill="FFFFFF"/>
        </w:rPr>
        <w:t xml:space="preserve"> В.А., Яблоновского С., Якушина Н.И.,</w:t>
      </w:r>
      <w:r w:rsidRPr="007B32D6">
        <w:rPr>
          <w:rFonts w:ascii="Times New Roman" w:eastAsia="Times New Roman" w:hAnsi="Times New Roman" w:cs="Times New Roman"/>
          <w:sz w:val="24"/>
          <w:szCs w:val="24"/>
          <w:lang w:eastAsia="ru-RU"/>
        </w:rPr>
        <w:t xml:space="preserve"> Захарова,  М. П. Мурашко И.В. Смирнова и др.;  и др.; использование информационных ресурсов, в том числе Интернет; создание портфолио по основным разделам курса; посещение мастер классов, семинаров, участие в творческих лабораториях по методике и практике </w:t>
      </w:r>
      <w:r w:rsidR="00873252" w:rsidRPr="007B32D6">
        <w:rPr>
          <w:rFonts w:ascii="Times New Roman" w:eastAsia="Times New Roman" w:hAnsi="Times New Roman" w:cs="Times New Roman"/>
          <w:sz w:val="24"/>
          <w:szCs w:val="24"/>
          <w:lang w:eastAsia="ru-RU"/>
        </w:rPr>
        <w:t xml:space="preserve">рецензирования художественных произведений. </w:t>
      </w:r>
    </w:p>
    <w:p w:rsidR="00F60BEC" w:rsidRPr="007B32D6" w:rsidRDefault="00F60BEC" w:rsidP="005E4A44">
      <w:pPr>
        <w:widowControl w:val="0"/>
        <w:spacing w:after="0" w:line="276" w:lineRule="auto"/>
        <w:ind w:firstLine="709"/>
        <w:jc w:val="both"/>
        <w:rPr>
          <w:rFonts w:ascii="Times New Roman" w:eastAsia="Times New Roman" w:hAnsi="Times New Roman" w:cs="Times New Roman"/>
          <w:sz w:val="24"/>
          <w:szCs w:val="24"/>
          <w:lang w:eastAsia="ru-RU"/>
        </w:rPr>
      </w:pPr>
      <w:proofErr w:type="gramStart"/>
      <w:r w:rsidRPr="007B32D6">
        <w:rPr>
          <w:rFonts w:ascii="Times New Roman" w:eastAsia="Times New Roman" w:hAnsi="Times New Roman" w:cs="Times New Roman"/>
          <w:sz w:val="24"/>
          <w:szCs w:val="24"/>
          <w:lang w:eastAsia="ru-RU"/>
        </w:rPr>
        <w:t>Порядок  выполнения</w:t>
      </w:r>
      <w:proofErr w:type="gramEnd"/>
      <w:r w:rsidRPr="007B32D6">
        <w:rPr>
          <w:rFonts w:ascii="Times New Roman" w:eastAsia="Times New Roman" w:hAnsi="Times New Roman" w:cs="Times New Roman"/>
          <w:sz w:val="24"/>
          <w:szCs w:val="24"/>
          <w:lang w:eastAsia="ru-RU"/>
        </w:rPr>
        <w:t xml:space="preserve"> самостоятельной работы обучающихся (СР)  и контроль осуществляется в журнале контрольных точек еженедельно. В течение семестра взаим</w:t>
      </w:r>
      <w:r w:rsidR="00873252" w:rsidRPr="007B32D6">
        <w:rPr>
          <w:rFonts w:ascii="Times New Roman" w:eastAsia="Times New Roman" w:hAnsi="Times New Roman" w:cs="Times New Roman"/>
          <w:sz w:val="24"/>
          <w:szCs w:val="24"/>
          <w:lang w:eastAsia="ru-RU"/>
        </w:rPr>
        <w:t>освязь преподавателя и магистров</w:t>
      </w:r>
      <w:r w:rsidR="004B0CF5">
        <w:rPr>
          <w:rFonts w:ascii="Times New Roman" w:eastAsia="Times New Roman" w:hAnsi="Times New Roman" w:cs="Times New Roman"/>
          <w:sz w:val="24"/>
          <w:szCs w:val="24"/>
          <w:lang w:eastAsia="ru-RU"/>
        </w:rPr>
        <w:t xml:space="preserve"> </w:t>
      </w:r>
      <w:proofErr w:type="gramStart"/>
      <w:r w:rsidRPr="007B32D6">
        <w:rPr>
          <w:rFonts w:ascii="Times New Roman" w:eastAsia="Times New Roman" w:hAnsi="Times New Roman" w:cs="Times New Roman"/>
          <w:sz w:val="24"/>
          <w:szCs w:val="24"/>
          <w:lang w:eastAsia="ru-RU"/>
        </w:rPr>
        <w:t>осуществляется  в</w:t>
      </w:r>
      <w:proofErr w:type="gramEnd"/>
      <w:r w:rsidRPr="007B32D6">
        <w:rPr>
          <w:rFonts w:ascii="Times New Roman" w:eastAsia="Times New Roman" w:hAnsi="Times New Roman" w:cs="Times New Roman"/>
          <w:sz w:val="24"/>
          <w:szCs w:val="24"/>
          <w:lang w:eastAsia="ru-RU"/>
        </w:rPr>
        <w:t xml:space="preserve"> ЭОС </w:t>
      </w:r>
      <w:proofErr w:type="spellStart"/>
      <w:r w:rsidRPr="007B32D6">
        <w:rPr>
          <w:rFonts w:ascii="Times New Roman" w:eastAsia="Times New Roman" w:hAnsi="Times New Roman" w:cs="Times New Roman"/>
          <w:sz w:val="24"/>
          <w:szCs w:val="24"/>
          <w:lang w:eastAsia="ru-RU"/>
        </w:rPr>
        <w:t>КемГИК</w:t>
      </w:r>
      <w:proofErr w:type="spellEnd"/>
      <w:r w:rsidRPr="007B32D6">
        <w:rPr>
          <w:rFonts w:ascii="Times New Roman" w:eastAsia="Times New Roman" w:hAnsi="Times New Roman" w:cs="Times New Roman"/>
          <w:sz w:val="24"/>
          <w:szCs w:val="24"/>
          <w:lang w:eastAsia="ru-RU"/>
        </w:rPr>
        <w:t xml:space="preserve"> (</w:t>
      </w:r>
      <w:proofErr w:type="spellStart"/>
      <w:r w:rsidRPr="007B32D6">
        <w:rPr>
          <w:rFonts w:ascii="Times New Roman" w:eastAsia="Times New Roman" w:hAnsi="Times New Roman" w:cs="Times New Roman"/>
          <w:sz w:val="24"/>
          <w:szCs w:val="24"/>
          <w:lang w:val="en-US" w:eastAsia="ru-RU"/>
        </w:rPr>
        <w:t>moodle</w:t>
      </w:r>
      <w:proofErr w:type="spellEnd"/>
      <w:r w:rsidRPr="007B32D6">
        <w:rPr>
          <w:rFonts w:ascii="Times New Roman" w:eastAsia="Times New Roman" w:hAnsi="Times New Roman" w:cs="Times New Roman"/>
          <w:sz w:val="24"/>
          <w:szCs w:val="24"/>
          <w:lang w:eastAsia="ru-RU"/>
        </w:rPr>
        <w:t>). Заключительная форма проведения контроля – экзамен.</w:t>
      </w:r>
    </w:p>
    <w:p w:rsidR="00873252" w:rsidRPr="007B32D6" w:rsidRDefault="00873252" w:rsidP="005E4A44">
      <w:pPr>
        <w:spacing w:after="0" w:line="276" w:lineRule="auto"/>
        <w:jc w:val="center"/>
        <w:rPr>
          <w:rFonts w:ascii="Times New Roman" w:eastAsia="Times New Roman" w:hAnsi="Times New Roman" w:cs="Times New Roman"/>
          <w:b/>
          <w:sz w:val="24"/>
          <w:szCs w:val="24"/>
          <w:lang w:eastAsia="ru-RU"/>
        </w:rPr>
      </w:pPr>
      <w:bookmarkStart w:id="0" w:name="_Hlk160289131"/>
      <w:r w:rsidRPr="007B32D6">
        <w:rPr>
          <w:rFonts w:ascii="Times New Roman" w:eastAsia="Times New Roman" w:hAnsi="Times New Roman" w:cs="Times New Roman"/>
          <w:b/>
          <w:sz w:val="24"/>
          <w:szCs w:val="24"/>
          <w:lang w:eastAsia="ru-RU"/>
        </w:rPr>
        <w:t>Перечень обучающих, контролирующих компьютерных программ, диафильмов, кино- и телефильмов, мультимедиа для обсуждения на практических занятиях.</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«Жизель» – </w:t>
      </w:r>
      <w:proofErr w:type="spellStart"/>
      <w:r w:rsidRPr="007B32D6">
        <w:rPr>
          <w:rFonts w:ascii="Times New Roman" w:eastAsia="Times New Roman" w:hAnsi="Times New Roman" w:cs="Times New Roman"/>
          <w:sz w:val="24"/>
          <w:szCs w:val="24"/>
          <w:lang w:eastAsia="ru-RU"/>
        </w:rPr>
        <w:t>классич</w:t>
      </w:r>
      <w:proofErr w:type="spellEnd"/>
      <w:r w:rsidRPr="007B32D6">
        <w:rPr>
          <w:rFonts w:ascii="Times New Roman" w:eastAsia="Times New Roman" w:hAnsi="Times New Roman" w:cs="Times New Roman"/>
          <w:sz w:val="24"/>
          <w:szCs w:val="24"/>
          <w:lang w:eastAsia="ru-RU"/>
        </w:rPr>
        <w:t>., Эка, Марсии Хайде;</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«Фауст» – Перро, по сценарию Гейне, Боярчикова;</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«Лебединое озеро» – </w:t>
      </w:r>
      <w:proofErr w:type="spellStart"/>
      <w:r w:rsidRPr="007B32D6">
        <w:rPr>
          <w:rFonts w:ascii="Times New Roman" w:eastAsia="Times New Roman" w:hAnsi="Times New Roman" w:cs="Times New Roman"/>
          <w:sz w:val="24"/>
          <w:szCs w:val="24"/>
          <w:lang w:eastAsia="ru-RU"/>
        </w:rPr>
        <w:t>классич</w:t>
      </w:r>
      <w:proofErr w:type="spellEnd"/>
      <w:r w:rsidRPr="007B32D6">
        <w:rPr>
          <w:rFonts w:ascii="Times New Roman" w:eastAsia="Times New Roman" w:hAnsi="Times New Roman" w:cs="Times New Roman"/>
          <w:sz w:val="24"/>
          <w:szCs w:val="24"/>
          <w:lang w:eastAsia="ru-RU"/>
        </w:rPr>
        <w:t>., Бурмейстера, Григоровича, Васильева, Ноймайера, Эка и др.;</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«Щелкунчик» – Льва Иванова, Вайнонена, Григоровича, Бельского, Чернышева, Боярчикова,</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Пети, Ноймайера и др.;</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«Эсмеральда» – </w:t>
      </w:r>
      <w:proofErr w:type="spellStart"/>
      <w:r w:rsidRPr="007B32D6">
        <w:rPr>
          <w:rFonts w:ascii="Times New Roman" w:eastAsia="Times New Roman" w:hAnsi="Times New Roman" w:cs="Times New Roman"/>
          <w:sz w:val="24"/>
          <w:szCs w:val="24"/>
          <w:lang w:eastAsia="ru-RU"/>
        </w:rPr>
        <w:t>классич</w:t>
      </w:r>
      <w:proofErr w:type="spellEnd"/>
      <w:r w:rsidRPr="007B32D6">
        <w:rPr>
          <w:rFonts w:ascii="Times New Roman" w:eastAsia="Times New Roman" w:hAnsi="Times New Roman" w:cs="Times New Roman"/>
          <w:sz w:val="24"/>
          <w:szCs w:val="24"/>
          <w:lang w:eastAsia="ru-RU"/>
        </w:rPr>
        <w:t xml:space="preserve">., Бурмейстера, Пети («Собор </w:t>
      </w:r>
      <w:r w:rsidRPr="007B32D6">
        <w:rPr>
          <w:rFonts w:ascii="Times New Roman" w:eastAsia="Times New Roman" w:hAnsi="Times New Roman" w:cs="Times New Roman"/>
          <w:caps/>
          <w:sz w:val="24"/>
          <w:szCs w:val="24"/>
          <w:lang w:eastAsia="ru-RU"/>
        </w:rPr>
        <w:t>п</w:t>
      </w:r>
      <w:r w:rsidRPr="007B32D6">
        <w:rPr>
          <w:rFonts w:ascii="Times New Roman" w:eastAsia="Times New Roman" w:hAnsi="Times New Roman" w:cs="Times New Roman"/>
          <w:sz w:val="24"/>
          <w:szCs w:val="24"/>
          <w:lang w:eastAsia="ru-RU"/>
        </w:rPr>
        <w:t xml:space="preserve">арижской </w:t>
      </w:r>
      <w:r w:rsidRPr="007B32D6">
        <w:rPr>
          <w:rFonts w:ascii="Times New Roman" w:eastAsia="Times New Roman" w:hAnsi="Times New Roman" w:cs="Times New Roman"/>
          <w:caps/>
          <w:sz w:val="24"/>
          <w:szCs w:val="24"/>
          <w:lang w:eastAsia="ru-RU"/>
        </w:rPr>
        <w:t>б</w:t>
      </w:r>
      <w:r w:rsidRPr="007B32D6">
        <w:rPr>
          <w:rFonts w:ascii="Times New Roman" w:eastAsia="Times New Roman" w:hAnsi="Times New Roman" w:cs="Times New Roman"/>
          <w:sz w:val="24"/>
          <w:szCs w:val="24"/>
          <w:lang w:eastAsia="ru-RU"/>
        </w:rPr>
        <w:t>огоматери»);</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«Спящая красавица» – </w:t>
      </w:r>
      <w:proofErr w:type="spellStart"/>
      <w:r w:rsidRPr="007B32D6">
        <w:rPr>
          <w:rFonts w:ascii="Times New Roman" w:eastAsia="Times New Roman" w:hAnsi="Times New Roman" w:cs="Times New Roman"/>
          <w:sz w:val="24"/>
          <w:szCs w:val="24"/>
          <w:lang w:eastAsia="ru-RU"/>
        </w:rPr>
        <w:t>классич</w:t>
      </w:r>
      <w:proofErr w:type="spellEnd"/>
      <w:r w:rsidRPr="007B32D6">
        <w:rPr>
          <w:rFonts w:ascii="Times New Roman" w:eastAsia="Times New Roman" w:hAnsi="Times New Roman" w:cs="Times New Roman"/>
          <w:sz w:val="24"/>
          <w:szCs w:val="24"/>
          <w:lang w:eastAsia="ru-RU"/>
        </w:rPr>
        <w:t xml:space="preserve">., Пети, Ноймайера, Эка;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«Петрушка» – Фокина, Виноградова, Ноймайера;</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«Жар-птица» – Фокина, </w:t>
      </w:r>
      <w:proofErr w:type="spellStart"/>
      <w:r w:rsidRPr="007B32D6">
        <w:rPr>
          <w:rFonts w:ascii="Times New Roman" w:eastAsia="Times New Roman" w:hAnsi="Times New Roman" w:cs="Times New Roman"/>
          <w:sz w:val="24"/>
          <w:szCs w:val="24"/>
          <w:lang w:eastAsia="ru-RU"/>
        </w:rPr>
        <w:t>Тетли</w:t>
      </w:r>
      <w:proofErr w:type="spellEnd"/>
      <w:r w:rsidRPr="007B32D6">
        <w:rPr>
          <w:rFonts w:ascii="Times New Roman" w:eastAsia="Times New Roman" w:hAnsi="Times New Roman" w:cs="Times New Roman"/>
          <w:sz w:val="24"/>
          <w:szCs w:val="24"/>
          <w:lang w:eastAsia="ru-RU"/>
        </w:rPr>
        <w:t>, Эйфмана;</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«Ромео и Джульетта» – Лавровского, Виноградова, </w:t>
      </w:r>
      <w:proofErr w:type="spellStart"/>
      <w:r w:rsidRPr="007B32D6">
        <w:rPr>
          <w:rFonts w:ascii="Times New Roman" w:eastAsia="Times New Roman" w:hAnsi="Times New Roman" w:cs="Times New Roman"/>
          <w:sz w:val="24"/>
          <w:szCs w:val="24"/>
          <w:lang w:eastAsia="ru-RU"/>
        </w:rPr>
        <w:t>Боярчикова</w:t>
      </w:r>
      <w:proofErr w:type="spellEnd"/>
      <w:r w:rsidRPr="007B32D6">
        <w:rPr>
          <w:rFonts w:ascii="Times New Roman" w:eastAsia="Times New Roman" w:hAnsi="Times New Roman" w:cs="Times New Roman"/>
          <w:sz w:val="24"/>
          <w:szCs w:val="24"/>
          <w:lang w:eastAsia="ru-RU"/>
        </w:rPr>
        <w:t xml:space="preserve">, Макмиллана, </w:t>
      </w:r>
      <w:proofErr w:type="spellStart"/>
      <w:r w:rsidRPr="007B32D6">
        <w:rPr>
          <w:rFonts w:ascii="Times New Roman" w:eastAsia="Times New Roman" w:hAnsi="Times New Roman" w:cs="Times New Roman"/>
          <w:sz w:val="24"/>
          <w:szCs w:val="24"/>
          <w:lang w:eastAsia="ru-RU"/>
        </w:rPr>
        <w:t>Ноймайера</w:t>
      </w:r>
      <w:proofErr w:type="spellEnd"/>
      <w:r w:rsidRPr="007B32D6">
        <w:rPr>
          <w:rFonts w:ascii="Times New Roman" w:eastAsia="Times New Roman" w:hAnsi="Times New Roman" w:cs="Times New Roman"/>
          <w:sz w:val="24"/>
          <w:szCs w:val="24"/>
          <w:lang w:eastAsia="ru-RU"/>
        </w:rPr>
        <w:t xml:space="preserve">, </w:t>
      </w:r>
      <w:proofErr w:type="spellStart"/>
      <w:r w:rsidRPr="007B32D6">
        <w:rPr>
          <w:rFonts w:ascii="Times New Roman" w:eastAsia="Times New Roman" w:hAnsi="Times New Roman" w:cs="Times New Roman"/>
          <w:sz w:val="24"/>
          <w:szCs w:val="24"/>
          <w:lang w:eastAsia="ru-RU"/>
        </w:rPr>
        <w:t>Прельжокаша</w:t>
      </w:r>
      <w:proofErr w:type="spellEnd"/>
      <w:r w:rsidRPr="007B32D6">
        <w:rPr>
          <w:rFonts w:ascii="Times New Roman" w:eastAsia="Times New Roman" w:hAnsi="Times New Roman" w:cs="Times New Roman"/>
          <w:sz w:val="24"/>
          <w:szCs w:val="24"/>
          <w:lang w:eastAsia="ru-RU"/>
        </w:rPr>
        <w:t>;</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«Спартак» – Якобсона, Григоровича;</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«Золушка» – Сергеева, Ноймайера;</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«Кармен» – Алонсо, Пети, Эка;</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«Сильфида» – </w:t>
      </w:r>
      <w:proofErr w:type="spellStart"/>
      <w:r w:rsidRPr="007B32D6">
        <w:rPr>
          <w:rFonts w:ascii="Times New Roman" w:eastAsia="Times New Roman" w:hAnsi="Times New Roman" w:cs="Times New Roman"/>
          <w:sz w:val="24"/>
          <w:szCs w:val="24"/>
          <w:lang w:eastAsia="ru-RU"/>
        </w:rPr>
        <w:t>Бурнонвиля</w:t>
      </w:r>
      <w:proofErr w:type="spellEnd"/>
      <w:r w:rsidRPr="007B32D6">
        <w:rPr>
          <w:rFonts w:ascii="Times New Roman" w:eastAsia="Times New Roman" w:hAnsi="Times New Roman" w:cs="Times New Roman"/>
          <w:sz w:val="24"/>
          <w:szCs w:val="24"/>
          <w:lang w:eastAsia="ru-RU"/>
        </w:rPr>
        <w:t xml:space="preserve">;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«Жизель» (в разных постановках);</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«Тщетная предосторожность»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«Коппелия»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«Щелкунчик»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«Лебединое озеро»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«Баядерка»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«Спящая красавица» Петипа (ред. Сергеева);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«Дон Кихот» Горского;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«Раймонда» Петипа;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«Каменный цветок» Григоровича;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«Легенда о любви» Григоровича;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«Бахчисарайский фонтан» Захарова;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«Ромео и Джульетта»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«Золушка»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«Царь Борис» Боярчикова;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«Макбет» Боярчикова;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«Фауст» Боярчикова;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Чайковский» Эйфмана;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«Братья Карамазовы» Эйфмана;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«Красная Жизель» Эйфмана;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«Собор Парижской богоматери» Пети;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«Манон» Макмиллана;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w:t>
      </w:r>
      <w:proofErr w:type="spellStart"/>
      <w:r w:rsidRPr="007B32D6">
        <w:rPr>
          <w:rFonts w:ascii="Times New Roman" w:eastAsia="Times New Roman" w:hAnsi="Times New Roman" w:cs="Times New Roman"/>
          <w:sz w:val="24"/>
          <w:szCs w:val="24"/>
          <w:lang w:eastAsia="ru-RU"/>
        </w:rPr>
        <w:t>Майерлинг</w:t>
      </w:r>
      <w:proofErr w:type="spellEnd"/>
      <w:r w:rsidRPr="007B32D6">
        <w:rPr>
          <w:rFonts w:ascii="Times New Roman" w:eastAsia="Times New Roman" w:hAnsi="Times New Roman" w:cs="Times New Roman"/>
          <w:sz w:val="24"/>
          <w:szCs w:val="24"/>
          <w:lang w:eastAsia="ru-RU"/>
        </w:rPr>
        <w:t xml:space="preserve">» Макмиллана;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«Зимние грезы» Макмиллана;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«Укрощение строптивой» </w:t>
      </w:r>
      <w:proofErr w:type="spellStart"/>
      <w:r w:rsidRPr="007B32D6">
        <w:rPr>
          <w:rFonts w:ascii="Times New Roman" w:eastAsia="Times New Roman" w:hAnsi="Times New Roman" w:cs="Times New Roman"/>
          <w:sz w:val="24"/>
          <w:szCs w:val="24"/>
          <w:lang w:eastAsia="ru-RU"/>
        </w:rPr>
        <w:t>Крэнко</w:t>
      </w:r>
      <w:proofErr w:type="spellEnd"/>
      <w:r w:rsidRPr="007B32D6">
        <w:rPr>
          <w:rFonts w:ascii="Times New Roman" w:eastAsia="Times New Roman" w:hAnsi="Times New Roman" w:cs="Times New Roman"/>
          <w:sz w:val="24"/>
          <w:szCs w:val="24"/>
          <w:lang w:eastAsia="ru-RU"/>
        </w:rPr>
        <w:t xml:space="preserve">;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«Отелло» Ноймайера;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«Дама с камелиями» Ноймайера;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«Пер Гюнт» Ноймайера и др.</w:t>
      </w:r>
    </w:p>
    <w:p w:rsidR="00873252" w:rsidRPr="007B32D6" w:rsidRDefault="00873252" w:rsidP="007B32D6">
      <w:pPr>
        <w:spacing w:after="0" w:line="276" w:lineRule="auto"/>
        <w:ind w:left="360"/>
        <w:jc w:val="both"/>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Одноактные сюжетные балеты:</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«Привал кавалерии» М. Петипа;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«Фея кукол» К. Сергеева;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«Петрушка»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«Жар-птица»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«Кармен» (в разных постановках);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«Девушка и смерть» Р. Пети;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«Поцелуй феи» В. Ратманского;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«Век тревог» Д. Ноймайера;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«Иосиф Прекрасный» Д. Ноймайера;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«Весна священная» Н.Касаткиной и В. Василева;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«Казанова» М. Лавровского;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«Безумный день» Б. Эйфмана;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«Легенда» Б. Эйфмана;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«Картина» Ю. Петухова;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«Концерт для старости» Г. Ковтуна;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«Демон» Г. Ковтуна;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«Корабль дураков» Н. Боярчикова-Г. Ковтуна;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val="en-US" w:eastAsia="ru-RU"/>
        </w:rPr>
      </w:pPr>
      <w:r w:rsidRPr="007B32D6">
        <w:rPr>
          <w:rFonts w:ascii="Times New Roman" w:eastAsia="Times New Roman" w:hAnsi="Times New Roman" w:cs="Times New Roman"/>
          <w:sz w:val="24"/>
          <w:szCs w:val="24"/>
          <w:lang w:eastAsia="ru-RU"/>
        </w:rPr>
        <w:t xml:space="preserve">«Болеро» Э. Смирнова;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«Волшебная флейта» А. Меланьина;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i/>
          <w:sz w:val="24"/>
          <w:szCs w:val="24"/>
          <w:lang w:eastAsia="ru-RU"/>
        </w:rPr>
      </w:pPr>
      <w:r w:rsidRPr="007B32D6">
        <w:rPr>
          <w:rFonts w:ascii="Times New Roman" w:eastAsia="Times New Roman" w:hAnsi="Times New Roman" w:cs="Times New Roman"/>
          <w:sz w:val="24"/>
          <w:szCs w:val="24"/>
          <w:lang w:eastAsia="ru-RU"/>
        </w:rPr>
        <w:t>«Теремок» В. Романовского и др.</w:t>
      </w:r>
    </w:p>
    <w:p w:rsidR="00873252" w:rsidRPr="007B32D6" w:rsidRDefault="00873252" w:rsidP="007B32D6">
      <w:pPr>
        <w:spacing w:after="0" w:line="276" w:lineRule="auto"/>
        <w:ind w:left="360"/>
        <w:jc w:val="both"/>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Хореографические миниатюры:</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Фокин: «Умирающий лебедь», «Видение розы»;</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Якобсон: «Свадебный кортеж», «Охотник и птица», «Слепая», «Встреча», «Секстет», «Отчаяние», «Минотавр и нимфа», «Деревенский Дон Жуан», «Влюбленные», «Кумушки», «Тройка»;</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Ноймайер: «Хайку», «Кармен», «Эпилог»;</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Пети: «Гибель розы»;</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Брянцев: «Романс»;</w:t>
      </w:r>
      <w:r w:rsidRPr="007B32D6">
        <w:rPr>
          <w:rFonts w:ascii="Times New Roman" w:eastAsia="Times New Roman" w:hAnsi="Times New Roman" w:cs="Times New Roman"/>
          <w:sz w:val="24"/>
          <w:szCs w:val="24"/>
          <w:lang w:val="en-US" w:eastAsia="ru-RU"/>
        </w:rPr>
        <w:t>l</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Эйфман: «</w:t>
      </w:r>
      <w:proofErr w:type="spellStart"/>
      <w:r w:rsidRPr="007B32D6">
        <w:rPr>
          <w:rFonts w:ascii="Times New Roman" w:eastAsia="Times New Roman" w:hAnsi="Times New Roman" w:cs="Times New Roman"/>
          <w:sz w:val="24"/>
          <w:szCs w:val="24"/>
          <w:lang w:eastAsia="ru-RU"/>
        </w:rPr>
        <w:t>Двухголосие</w:t>
      </w:r>
      <w:proofErr w:type="spellEnd"/>
      <w:r w:rsidRPr="007B32D6">
        <w:rPr>
          <w:rFonts w:ascii="Times New Roman" w:eastAsia="Times New Roman" w:hAnsi="Times New Roman" w:cs="Times New Roman"/>
          <w:sz w:val="24"/>
          <w:szCs w:val="24"/>
          <w:lang w:eastAsia="ru-RU"/>
        </w:rPr>
        <w:t>», «Познание», «Ария»;</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Долгушин: «На смерть Ромео и Джульетты»;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Смирнов: «Виллиса», «Моя хризантема», «Кармен»;</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proofErr w:type="spellStart"/>
      <w:r w:rsidRPr="007B32D6">
        <w:rPr>
          <w:rFonts w:ascii="Times New Roman" w:eastAsia="Times New Roman" w:hAnsi="Times New Roman" w:cs="Times New Roman"/>
          <w:sz w:val="24"/>
          <w:szCs w:val="24"/>
          <w:lang w:eastAsia="ru-RU"/>
        </w:rPr>
        <w:t>Рейнхольде</w:t>
      </w:r>
      <w:proofErr w:type="spellEnd"/>
      <w:r w:rsidRPr="007B32D6">
        <w:rPr>
          <w:rFonts w:ascii="Times New Roman" w:eastAsia="Times New Roman" w:hAnsi="Times New Roman" w:cs="Times New Roman"/>
          <w:sz w:val="24"/>
          <w:szCs w:val="24"/>
          <w:lang w:eastAsia="ru-RU"/>
        </w:rPr>
        <w:t>: «Уход», «Клетка», «</w:t>
      </w:r>
      <w:proofErr w:type="spellStart"/>
      <w:r w:rsidRPr="007B32D6">
        <w:rPr>
          <w:rFonts w:ascii="Times New Roman" w:eastAsia="Times New Roman" w:hAnsi="Times New Roman" w:cs="Times New Roman"/>
          <w:sz w:val="24"/>
          <w:szCs w:val="24"/>
          <w:lang w:eastAsia="ru-RU"/>
        </w:rPr>
        <w:t>Хозе</w:t>
      </w:r>
      <w:proofErr w:type="spellEnd"/>
      <w:r w:rsidRPr="007B32D6">
        <w:rPr>
          <w:rFonts w:ascii="Times New Roman" w:eastAsia="Times New Roman" w:hAnsi="Times New Roman" w:cs="Times New Roman"/>
          <w:sz w:val="24"/>
          <w:szCs w:val="24"/>
          <w:lang w:eastAsia="ru-RU"/>
        </w:rPr>
        <w:t xml:space="preserve">. </w:t>
      </w:r>
      <w:proofErr w:type="spellStart"/>
      <w:r w:rsidRPr="007B32D6">
        <w:rPr>
          <w:rFonts w:ascii="Times New Roman" w:eastAsia="Times New Roman" w:hAnsi="Times New Roman" w:cs="Times New Roman"/>
          <w:sz w:val="24"/>
          <w:szCs w:val="24"/>
          <w:lang w:eastAsia="ru-RU"/>
        </w:rPr>
        <w:t>Дьяволиада</w:t>
      </w:r>
      <w:proofErr w:type="spellEnd"/>
      <w:r w:rsidRPr="007B32D6">
        <w:rPr>
          <w:rFonts w:ascii="Times New Roman" w:eastAsia="Times New Roman" w:hAnsi="Times New Roman" w:cs="Times New Roman"/>
          <w:sz w:val="24"/>
          <w:szCs w:val="24"/>
          <w:lang w:eastAsia="ru-RU"/>
        </w:rPr>
        <w:t xml:space="preserve">», «Фантазия на тему Достоевского»; </w:t>
      </w:r>
    </w:p>
    <w:p w:rsidR="00873252" w:rsidRPr="007B32D6" w:rsidRDefault="00873252" w:rsidP="007B32D6">
      <w:pPr>
        <w:widowControl w:val="0"/>
        <w:numPr>
          <w:ilvl w:val="0"/>
          <w:numId w:val="10"/>
        </w:numPr>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Большакова</w:t>
      </w:r>
      <w:r w:rsidRPr="007B32D6">
        <w:rPr>
          <w:rFonts w:ascii="Times New Roman" w:eastAsia="Times New Roman" w:hAnsi="Times New Roman" w:cs="Times New Roman"/>
          <w:b/>
          <w:i/>
          <w:sz w:val="24"/>
          <w:szCs w:val="24"/>
          <w:lang w:eastAsia="ru-RU"/>
        </w:rPr>
        <w:t>:</w:t>
      </w:r>
      <w:r w:rsidRPr="007B32D6">
        <w:rPr>
          <w:rFonts w:ascii="Times New Roman" w:eastAsia="Times New Roman" w:hAnsi="Times New Roman" w:cs="Times New Roman"/>
          <w:i/>
          <w:sz w:val="24"/>
          <w:szCs w:val="24"/>
          <w:lang w:eastAsia="ru-RU"/>
        </w:rPr>
        <w:t xml:space="preserve"> «</w:t>
      </w:r>
      <w:proofErr w:type="spellStart"/>
      <w:r w:rsidRPr="007B32D6">
        <w:rPr>
          <w:rFonts w:ascii="Times New Roman" w:eastAsia="Times New Roman" w:hAnsi="Times New Roman" w:cs="Times New Roman"/>
          <w:sz w:val="24"/>
          <w:szCs w:val="24"/>
          <w:lang w:eastAsia="ru-RU"/>
        </w:rPr>
        <w:t>Туаннельский</w:t>
      </w:r>
      <w:proofErr w:type="spellEnd"/>
      <w:r w:rsidRPr="007B32D6">
        <w:rPr>
          <w:rFonts w:ascii="Times New Roman" w:eastAsia="Times New Roman" w:hAnsi="Times New Roman" w:cs="Times New Roman"/>
          <w:sz w:val="24"/>
          <w:szCs w:val="24"/>
          <w:lang w:eastAsia="ru-RU"/>
        </w:rPr>
        <w:t xml:space="preserve"> лебедь» и другие из текущего и создаваемого репертуара</w:t>
      </w:r>
      <w:r w:rsidRPr="007B32D6">
        <w:rPr>
          <w:rFonts w:ascii="Times New Roman" w:eastAsia="Times New Roman" w:hAnsi="Times New Roman" w:cs="Times New Roman"/>
          <w:b/>
          <w:sz w:val="24"/>
          <w:szCs w:val="24"/>
          <w:lang w:eastAsia="ru-RU"/>
        </w:rPr>
        <w:t>.</w:t>
      </w:r>
    </w:p>
    <w:bookmarkEnd w:id="0"/>
    <w:p w:rsidR="000C06B7" w:rsidRPr="007B32D6" w:rsidRDefault="000C06B7" w:rsidP="007B32D6">
      <w:pPr>
        <w:widowControl w:val="0"/>
        <w:spacing w:after="0" w:line="276" w:lineRule="auto"/>
        <w:ind w:left="720"/>
        <w:jc w:val="both"/>
        <w:rPr>
          <w:rFonts w:ascii="Times New Roman" w:eastAsia="Times New Roman" w:hAnsi="Times New Roman" w:cs="Times New Roman"/>
          <w:sz w:val="24"/>
          <w:szCs w:val="24"/>
          <w:lang w:eastAsia="ru-RU"/>
        </w:rPr>
      </w:pPr>
    </w:p>
    <w:p w:rsidR="00873252" w:rsidRPr="007B32D6" w:rsidRDefault="000C06B7" w:rsidP="007B32D6">
      <w:pPr>
        <w:widowControl w:val="0"/>
        <w:spacing w:after="0" w:line="276" w:lineRule="auto"/>
        <w:jc w:val="both"/>
        <w:rPr>
          <w:rFonts w:ascii="Times New Roman" w:eastAsia="Times New Roman" w:hAnsi="Times New Roman" w:cs="Times New Roman"/>
          <w:b/>
          <w:sz w:val="24"/>
          <w:szCs w:val="24"/>
          <w:lang w:eastAsia="ru-RU"/>
        </w:rPr>
      </w:pPr>
      <w:bookmarkStart w:id="1" w:name="_Hlk160289297"/>
      <w:r w:rsidRPr="007B32D6">
        <w:rPr>
          <w:rFonts w:ascii="Times New Roman" w:eastAsia="Times New Roman" w:hAnsi="Times New Roman" w:cs="Times New Roman"/>
          <w:b/>
          <w:sz w:val="24"/>
          <w:szCs w:val="24"/>
          <w:lang w:eastAsia="ru-RU"/>
        </w:rPr>
        <w:t>6.2. Примерная тематика учебных творческих проектов</w:t>
      </w:r>
    </w:p>
    <w:p w:rsidR="000C06B7" w:rsidRPr="007B32D6" w:rsidRDefault="000C06B7" w:rsidP="005E4A44">
      <w:pPr>
        <w:keepNext/>
        <w:widowControl w:val="0"/>
        <w:spacing w:after="0" w:line="276" w:lineRule="auto"/>
        <w:ind w:firstLine="709"/>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Задание к зачету</w:t>
      </w:r>
    </w:p>
    <w:p w:rsidR="000C06B7" w:rsidRPr="007B32D6" w:rsidRDefault="000C06B7" w:rsidP="007B32D6">
      <w:pPr>
        <w:keepNext/>
        <w:widowControl w:val="0"/>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Написать рецензию на любой выпускной спектакль, отчетный концерт студентов факультета хореографииили актерский портрет (на исполнителя любого танца или сольного исполнителя). Магистру требуется неоднократно посетить репетиции спектакля, отчетного концерта, анализ которых будет представлен в работе к зачету.</w:t>
      </w:r>
    </w:p>
    <w:p w:rsidR="000C06B7" w:rsidRPr="007B32D6" w:rsidRDefault="000C06B7" w:rsidP="007B32D6">
      <w:pPr>
        <w:keepNext/>
        <w:widowControl w:val="0"/>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Работа магистра обсуждается во время занятий с другими обучающимися, после замечаний дорабатывается. Итогом является опубликование рецензии на сайте вуза.</w:t>
      </w:r>
    </w:p>
    <w:p w:rsidR="000C06B7" w:rsidRPr="007B32D6" w:rsidRDefault="000C06B7" w:rsidP="005E4A44">
      <w:pPr>
        <w:keepNext/>
        <w:widowControl w:val="0"/>
        <w:spacing w:after="0" w:line="276" w:lineRule="auto"/>
        <w:ind w:firstLine="709"/>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Задание к экзамену</w:t>
      </w:r>
    </w:p>
    <w:p w:rsidR="000C06B7" w:rsidRPr="007B32D6" w:rsidRDefault="000C06B7" w:rsidP="007B32D6">
      <w:pPr>
        <w:keepNext/>
        <w:widowControl w:val="0"/>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Написать отзыв на любой выпускной спектакль, отчетный концерт студентов факультета хореографииили актерский портрет (на исполнителя любого танца или сольного исполнителя). Магистру требуется неоднократно посетить репетиции спектакля, отчетного концерта, анализ которых будет представлен в работе к экзамену.</w:t>
      </w:r>
    </w:p>
    <w:bookmarkEnd w:id="1"/>
    <w:p w:rsidR="000C06B7" w:rsidRPr="007B32D6" w:rsidRDefault="000C06B7" w:rsidP="007B32D6">
      <w:pPr>
        <w:keepNext/>
        <w:widowControl w:val="0"/>
        <w:spacing w:after="0" w:line="276" w:lineRule="auto"/>
        <w:ind w:firstLine="851"/>
        <w:jc w:val="both"/>
        <w:rPr>
          <w:rFonts w:ascii="Times New Roman" w:eastAsia="Times New Roman" w:hAnsi="Times New Roman" w:cs="Times New Roman"/>
          <w:b/>
          <w:sz w:val="24"/>
          <w:szCs w:val="24"/>
          <w:lang w:eastAsia="ru-RU"/>
        </w:rPr>
      </w:pPr>
    </w:p>
    <w:p w:rsidR="000C06B7" w:rsidRPr="005E4A44" w:rsidRDefault="000C06B7" w:rsidP="005E4A44">
      <w:pPr>
        <w:widowControl w:val="0"/>
        <w:spacing w:after="0" w:line="276" w:lineRule="auto"/>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6.3. Методические указания для обучающихся по организации СР</w:t>
      </w:r>
    </w:p>
    <w:p w:rsidR="000C06B7" w:rsidRPr="007B32D6" w:rsidRDefault="000C06B7" w:rsidP="007B32D6">
      <w:pPr>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bCs/>
          <w:sz w:val="24"/>
          <w:szCs w:val="24"/>
          <w:lang w:eastAsia="ru-RU"/>
        </w:rPr>
        <w:t>Виды заданий</w:t>
      </w:r>
      <w:r w:rsidRPr="007B32D6">
        <w:rPr>
          <w:rFonts w:ascii="Times New Roman" w:eastAsia="Times New Roman" w:hAnsi="Times New Roman" w:cs="Times New Roman"/>
          <w:sz w:val="24"/>
          <w:szCs w:val="24"/>
          <w:lang w:eastAsia="ru-RU"/>
        </w:rPr>
        <w:t xml:space="preserve"> для самостоятельной работы:</w:t>
      </w:r>
    </w:p>
    <w:p w:rsidR="000C06B7" w:rsidRPr="007B32D6" w:rsidRDefault="000C06B7" w:rsidP="007B32D6">
      <w:pPr>
        <w:widowControl w:val="0"/>
        <w:spacing w:after="0" w:line="276" w:lineRule="auto"/>
        <w:ind w:firstLine="709"/>
        <w:jc w:val="both"/>
        <w:rPr>
          <w:rFonts w:ascii="Times New Roman" w:eastAsia="Times New Roman" w:hAnsi="Times New Roman" w:cs="Times New Roman"/>
          <w:i/>
          <w:iCs/>
          <w:sz w:val="24"/>
          <w:szCs w:val="24"/>
          <w:lang w:eastAsia="ru-RU"/>
        </w:rPr>
      </w:pPr>
      <w:r w:rsidRPr="007B32D6">
        <w:rPr>
          <w:rFonts w:ascii="Times New Roman" w:eastAsia="Times New Roman" w:hAnsi="Times New Roman" w:cs="Times New Roman"/>
          <w:i/>
          <w:iCs/>
          <w:sz w:val="24"/>
          <w:szCs w:val="24"/>
          <w:lang w:eastAsia="ru-RU"/>
        </w:rPr>
        <w:t>Для овладения знаниями:</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изучение, конспектирование первоисточников, дополнительной литературы;</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работа со словарями и справочниками;</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работа с электронными информационными ресурсами;</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создание портфолио по основным разделам курса</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работа с конспектом лекции (обработка текста);</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выполнение заданий для самостоятельной работы;</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аннотирование, рецензирование просмотренных концертных программ;</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составление глоссария, тестов по конкретной теме;</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ответы на контрольные вопросы;</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подготовка к сдаче зачета, экзамена.</w:t>
      </w:r>
    </w:p>
    <w:p w:rsidR="000C06B7" w:rsidRPr="007B32D6" w:rsidRDefault="000C06B7" w:rsidP="007B32D6">
      <w:pPr>
        <w:widowControl w:val="0"/>
        <w:spacing w:after="0" w:line="276" w:lineRule="auto"/>
        <w:ind w:firstLine="709"/>
        <w:jc w:val="both"/>
        <w:rPr>
          <w:rFonts w:ascii="Times New Roman" w:eastAsia="Times New Roman" w:hAnsi="Times New Roman" w:cs="Times New Roman"/>
          <w:i/>
          <w:iCs/>
          <w:sz w:val="24"/>
          <w:szCs w:val="24"/>
          <w:lang w:eastAsia="ru-RU"/>
        </w:rPr>
      </w:pPr>
      <w:r w:rsidRPr="007B32D6">
        <w:rPr>
          <w:rFonts w:ascii="Times New Roman" w:eastAsia="Times New Roman" w:hAnsi="Times New Roman" w:cs="Times New Roman"/>
          <w:i/>
          <w:iCs/>
          <w:sz w:val="24"/>
          <w:szCs w:val="24"/>
          <w:lang w:eastAsia="ru-RU"/>
        </w:rPr>
        <w:t>Для формирования умений:</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rPr>
      </w:pPr>
      <w:r w:rsidRPr="007B32D6">
        <w:rPr>
          <w:rFonts w:ascii="Times New Roman" w:eastAsia="Times New Roman" w:hAnsi="Times New Roman" w:cs="Times New Roman"/>
          <w:sz w:val="24"/>
          <w:szCs w:val="24"/>
        </w:rPr>
        <w:t xml:space="preserve">- участие в работе мастер-классов, творческих лабораторий по  хореографическому искусству; </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rPr>
      </w:pPr>
      <w:r w:rsidRPr="007B32D6">
        <w:rPr>
          <w:rFonts w:ascii="Times New Roman" w:eastAsia="Times New Roman" w:hAnsi="Times New Roman" w:cs="Times New Roman"/>
          <w:sz w:val="24"/>
          <w:szCs w:val="24"/>
        </w:rPr>
        <w:t>- встречи с руководителями хореографических коллективов, солистами хореографических ансамблей  различных направления;</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просмотры концертных программ ансамблей, балетов, коллективов современной хореографии и др.;</w:t>
      </w:r>
    </w:p>
    <w:p w:rsidR="000C06B7" w:rsidRPr="007B32D6" w:rsidRDefault="000C06B7" w:rsidP="007B32D6">
      <w:pPr>
        <w:widowControl w:val="0"/>
        <w:spacing w:after="0" w:line="276" w:lineRule="auto"/>
        <w:jc w:val="both"/>
        <w:rPr>
          <w:rFonts w:ascii="Times New Roman" w:eastAsia="Times New Roman" w:hAnsi="Times New Roman" w:cs="Times New Roman"/>
          <w:sz w:val="24"/>
          <w:szCs w:val="24"/>
        </w:rPr>
      </w:pPr>
      <w:r w:rsidRPr="007B32D6">
        <w:rPr>
          <w:rFonts w:ascii="Times New Roman" w:eastAsia="Times New Roman" w:hAnsi="Times New Roman" w:cs="Times New Roman"/>
          <w:sz w:val="24"/>
          <w:szCs w:val="24"/>
        </w:rPr>
        <w:t>- индивидуальная</w:t>
      </w:r>
      <w:r w:rsidR="00F20606" w:rsidRPr="007B32D6">
        <w:rPr>
          <w:rFonts w:ascii="Times New Roman" w:eastAsia="Times New Roman" w:hAnsi="Times New Roman" w:cs="Times New Roman"/>
          <w:sz w:val="24"/>
          <w:szCs w:val="24"/>
        </w:rPr>
        <w:t xml:space="preserve"> работа по сбору рецензий, отзывов, статей на балеты, концерты, конкурсы, фестивали</w:t>
      </w:r>
      <w:r w:rsidRPr="007B32D6">
        <w:rPr>
          <w:rFonts w:ascii="Times New Roman" w:eastAsia="Times New Roman" w:hAnsi="Times New Roman" w:cs="Times New Roman"/>
          <w:sz w:val="24"/>
          <w:szCs w:val="24"/>
        </w:rPr>
        <w:t xml:space="preserve"> и т. д.).</w:t>
      </w:r>
    </w:p>
    <w:p w:rsidR="00F20606" w:rsidRPr="007B32D6" w:rsidRDefault="00F20606" w:rsidP="007B32D6">
      <w:pPr>
        <w:widowControl w:val="0"/>
        <w:spacing w:after="0" w:line="276" w:lineRule="auto"/>
        <w:jc w:val="both"/>
        <w:rPr>
          <w:rFonts w:ascii="Times New Roman" w:eastAsia="Times New Roman" w:hAnsi="Times New Roman" w:cs="Times New Roman"/>
          <w:sz w:val="24"/>
          <w:szCs w:val="24"/>
        </w:rPr>
      </w:pPr>
    </w:p>
    <w:p w:rsidR="00F20606" w:rsidRPr="007B32D6" w:rsidRDefault="00F20606" w:rsidP="007B32D6">
      <w:pPr>
        <w:widowControl w:val="0"/>
        <w:spacing w:after="0" w:line="276" w:lineRule="auto"/>
        <w:ind w:firstLine="400"/>
        <w:jc w:val="center"/>
        <w:outlineLvl w:val="0"/>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Содержание самостоятельной работы обучающихся</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275"/>
        <w:gridCol w:w="993"/>
        <w:gridCol w:w="4819"/>
      </w:tblGrid>
      <w:tr w:rsidR="00F20606" w:rsidRPr="007B32D6" w:rsidTr="00726612">
        <w:trPr>
          <w:cantSplit/>
          <w:trHeight w:val="572"/>
        </w:trPr>
        <w:tc>
          <w:tcPr>
            <w:tcW w:w="2836" w:type="dxa"/>
            <w:vMerge w:val="restart"/>
          </w:tcPr>
          <w:p w:rsidR="00F20606" w:rsidRPr="007B32D6" w:rsidRDefault="00F20606" w:rsidP="007B32D6">
            <w:pPr>
              <w:widowControl w:val="0"/>
              <w:spacing w:after="0" w:line="276" w:lineRule="auto"/>
              <w:ind w:firstLine="400"/>
              <w:jc w:val="both"/>
              <w:rPr>
                <w:rFonts w:ascii="Times New Roman" w:eastAsia="Times New Roman" w:hAnsi="Times New Roman" w:cs="Times New Roman"/>
                <w:sz w:val="24"/>
                <w:szCs w:val="24"/>
                <w:lang w:eastAsia="ru-RU"/>
              </w:rPr>
            </w:pPr>
          </w:p>
          <w:p w:rsidR="00F20606" w:rsidRPr="007B32D6" w:rsidRDefault="00F20606" w:rsidP="007B32D6">
            <w:pPr>
              <w:widowControl w:val="0"/>
              <w:spacing w:after="0" w:line="276" w:lineRule="auto"/>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 xml:space="preserve">Темы </w:t>
            </w:r>
          </w:p>
          <w:p w:rsidR="00F20606" w:rsidRPr="007B32D6" w:rsidRDefault="00F20606" w:rsidP="007B32D6">
            <w:pPr>
              <w:widowControl w:val="0"/>
              <w:spacing w:after="0" w:line="276" w:lineRule="auto"/>
              <w:ind w:firstLine="34"/>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для самостоятельной работы обучающихся</w:t>
            </w:r>
          </w:p>
        </w:tc>
        <w:tc>
          <w:tcPr>
            <w:tcW w:w="2268" w:type="dxa"/>
            <w:gridSpan w:val="2"/>
          </w:tcPr>
          <w:p w:rsidR="00F20606" w:rsidRPr="007B32D6" w:rsidRDefault="00F20606" w:rsidP="007B32D6">
            <w:pPr>
              <w:widowControl w:val="0"/>
              <w:spacing w:after="0" w:line="276" w:lineRule="auto"/>
              <w:ind w:firstLine="400"/>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Количество часов</w:t>
            </w:r>
          </w:p>
        </w:tc>
        <w:tc>
          <w:tcPr>
            <w:tcW w:w="4819" w:type="dxa"/>
            <w:vMerge w:val="restart"/>
          </w:tcPr>
          <w:p w:rsidR="00F20606" w:rsidRPr="007B32D6" w:rsidRDefault="00F20606" w:rsidP="007B32D6">
            <w:pPr>
              <w:widowControl w:val="0"/>
              <w:spacing w:after="0" w:line="276" w:lineRule="auto"/>
              <w:ind w:firstLine="400"/>
              <w:jc w:val="center"/>
              <w:rPr>
                <w:rFonts w:ascii="Times New Roman" w:eastAsia="Times New Roman" w:hAnsi="Times New Roman" w:cs="Times New Roman"/>
                <w:sz w:val="24"/>
                <w:szCs w:val="24"/>
                <w:lang w:eastAsia="ru-RU"/>
              </w:rPr>
            </w:pPr>
          </w:p>
          <w:p w:rsidR="00F20606" w:rsidRPr="007B32D6" w:rsidRDefault="00F20606" w:rsidP="007B32D6">
            <w:pPr>
              <w:widowControl w:val="0"/>
              <w:spacing w:after="0" w:line="276" w:lineRule="auto"/>
              <w:ind w:firstLine="400"/>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 xml:space="preserve">Виды зданий </w:t>
            </w:r>
          </w:p>
          <w:p w:rsidR="00F20606" w:rsidRPr="007B32D6" w:rsidRDefault="00F20606" w:rsidP="007B32D6">
            <w:pPr>
              <w:widowControl w:val="0"/>
              <w:spacing w:after="0" w:line="276" w:lineRule="auto"/>
              <w:ind w:firstLine="400"/>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 xml:space="preserve">и содержание </w:t>
            </w:r>
          </w:p>
          <w:p w:rsidR="00F20606" w:rsidRPr="007B32D6" w:rsidRDefault="00F20606" w:rsidP="007B32D6">
            <w:pPr>
              <w:widowControl w:val="0"/>
              <w:spacing w:after="0" w:line="276" w:lineRule="auto"/>
              <w:ind w:firstLine="400"/>
              <w:jc w:val="center"/>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самостоятельной работы</w:t>
            </w:r>
          </w:p>
        </w:tc>
      </w:tr>
      <w:tr w:rsidR="00F20606" w:rsidRPr="007B32D6" w:rsidTr="00726612">
        <w:trPr>
          <w:cantSplit/>
          <w:trHeight w:val="1490"/>
        </w:trPr>
        <w:tc>
          <w:tcPr>
            <w:tcW w:w="2836" w:type="dxa"/>
            <w:vMerge/>
          </w:tcPr>
          <w:p w:rsidR="00F20606" w:rsidRPr="007B32D6" w:rsidRDefault="00F20606" w:rsidP="007B32D6">
            <w:pPr>
              <w:widowControl w:val="0"/>
              <w:spacing w:after="0" w:line="276" w:lineRule="auto"/>
              <w:ind w:firstLine="400"/>
              <w:jc w:val="both"/>
              <w:rPr>
                <w:rFonts w:ascii="Times New Roman" w:eastAsia="Times New Roman" w:hAnsi="Times New Roman" w:cs="Times New Roman"/>
                <w:sz w:val="24"/>
                <w:szCs w:val="24"/>
                <w:lang w:eastAsia="ru-RU"/>
              </w:rPr>
            </w:pPr>
          </w:p>
        </w:tc>
        <w:tc>
          <w:tcPr>
            <w:tcW w:w="1275" w:type="dxa"/>
            <w:textDirection w:val="btLr"/>
          </w:tcPr>
          <w:p w:rsidR="00F20606" w:rsidRPr="007B32D6" w:rsidRDefault="00F20606"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Для очной формы обучения</w:t>
            </w:r>
          </w:p>
        </w:tc>
        <w:tc>
          <w:tcPr>
            <w:tcW w:w="993" w:type="dxa"/>
            <w:textDirection w:val="btLr"/>
          </w:tcPr>
          <w:p w:rsidR="00F20606" w:rsidRPr="007B32D6" w:rsidRDefault="00F20606" w:rsidP="007B32D6">
            <w:pPr>
              <w:widowControl w:val="0"/>
              <w:spacing w:after="0" w:line="276" w:lineRule="auto"/>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Для заочной формы обучения</w:t>
            </w:r>
          </w:p>
        </w:tc>
        <w:tc>
          <w:tcPr>
            <w:tcW w:w="4819" w:type="dxa"/>
            <w:vMerge/>
          </w:tcPr>
          <w:p w:rsidR="00F20606" w:rsidRPr="007B32D6" w:rsidRDefault="00F20606" w:rsidP="007B32D6">
            <w:pPr>
              <w:widowControl w:val="0"/>
              <w:spacing w:after="0" w:line="276" w:lineRule="auto"/>
              <w:ind w:firstLine="400"/>
              <w:jc w:val="center"/>
              <w:rPr>
                <w:rFonts w:ascii="Times New Roman" w:eastAsia="Times New Roman" w:hAnsi="Times New Roman" w:cs="Times New Roman"/>
                <w:sz w:val="24"/>
                <w:szCs w:val="24"/>
                <w:lang w:eastAsia="ru-RU"/>
              </w:rPr>
            </w:pPr>
          </w:p>
        </w:tc>
      </w:tr>
      <w:tr w:rsidR="00F20606" w:rsidRPr="007B32D6" w:rsidTr="00726612">
        <w:trPr>
          <w:cantSplit/>
        </w:trPr>
        <w:tc>
          <w:tcPr>
            <w:tcW w:w="9923" w:type="dxa"/>
            <w:gridSpan w:val="4"/>
          </w:tcPr>
          <w:p w:rsidR="00F20606" w:rsidRPr="007B32D6" w:rsidRDefault="00F20606" w:rsidP="007B32D6">
            <w:pPr>
              <w:widowControl w:val="0"/>
              <w:spacing w:after="0" w:line="276" w:lineRule="auto"/>
              <w:ind w:firstLine="400"/>
              <w:jc w:val="center"/>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i/>
                <w:sz w:val="24"/>
                <w:szCs w:val="24"/>
                <w:lang w:eastAsia="ru-RU"/>
              </w:rPr>
              <w:t>Раздел 2.</w:t>
            </w:r>
            <w:r w:rsidRPr="007B32D6">
              <w:rPr>
                <w:rFonts w:ascii="Times New Roman" w:hAnsi="Times New Roman" w:cs="Times New Roman"/>
                <w:color w:val="000000"/>
                <w:sz w:val="24"/>
                <w:szCs w:val="24"/>
                <w:shd w:val="clear" w:color="auto" w:fill="FFFFFF"/>
              </w:rPr>
              <w:t>«</w:t>
            </w:r>
            <w:r w:rsidRPr="007B32D6">
              <w:rPr>
                <w:rFonts w:ascii="Times New Roman" w:eastAsia="Times New Roman" w:hAnsi="Times New Roman" w:cs="Times New Roman"/>
                <w:b/>
                <w:i/>
                <w:sz w:val="24"/>
                <w:szCs w:val="24"/>
                <w:lang w:eastAsia="ru-RU"/>
              </w:rPr>
              <w:t>Развитие отечественной художественной (хореографической) критики»</w:t>
            </w:r>
          </w:p>
        </w:tc>
      </w:tr>
      <w:tr w:rsidR="00F20606" w:rsidRPr="007B32D6" w:rsidTr="00726612">
        <w:trPr>
          <w:cantSplit/>
        </w:trPr>
        <w:tc>
          <w:tcPr>
            <w:tcW w:w="2836" w:type="dxa"/>
          </w:tcPr>
          <w:p w:rsidR="00F20606" w:rsidRPr="007B32D6" w:rsidRDefault="00F20606" w:rsidP="007B32D6">
            <w:pPr>
              <w:widowControl w:val="0"/>
              <w:spacing w:after="0" w:line="276" w:lineRule="auto"/>
              <w:ind w:firstLine="400"/>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Тема 3. Технология создания критических текстов</w:t>
            </w:r>
          </w:p>
        </w:tc>
        <w:tc>
          <w:tcPr>
            <w:tcW w:w="1275" w:type="dxa"/>
            <w:vAlign w:val="center"/>
          </w:tcPr>
          <w:p w:rsidR="00F20606" w:rsidRPr="007B32D6" w:rsidRDefault="00F20606" w:rsidP="007B32D6">
            <w:pPr>
              <w:widowControl w:val="0"/>
              <w:spacing w:after="0" w:line="276" w:lineRule="auto"/>
              <w:ind w:firstLine="400"/>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18</w:t>
            </w:r>
          </w:p>
        </w:tc>
        <w:tc>
          <w:tcPr>
            <w:tcW w:w="993" w:type="dxa"/>
            <w:vAlign w:val="center"/>
          </w:tcPr>
          <w:p w:rsidR="00F20606" w:rsidRPr="007B32D6" w:rsidRDefault="00F20606" w:rsidP="007B32D6">
            <w:pPr>
              <w:widowControl w:val="0"/>
              <w:spacing w:after="0" w:line="276" w:lineRule="auto"/>
              <w:ind w:firstLine="400"/>
              <w:jc w:val="both"/>
              <w:rPr>
                <w:rFonts w:ascii="Times New Roman" w:eastAsia="Times New Roman" w:hAnsi="Times New Roman" w:cs="Times New Roman"/>
                <w:sz w:val="24"/>
                <w:szCs w:val="24"/>
                <w:lang w:eastAsia="ru-RU"/>
              </w:rPr>
            </w:pPr>
          </w:p>
        </w:tc>
        <w:tc>
          <w:tcPr>
            <w:tcW w:w="4819" w:type="dxa"/>
          </w:tcPr>
          <w:p w:rsidR="00F20606" w:rsidRPr="007B32D6" w:rsidRDefault="00F20606" w:rsidP="007B32D6">
            <w:pPr>
              <w:widowControl w:val="0"/>
              <w:spacing w:after="0" w:line="276" w:lineRule="auto"/>
              <w:ind w:firstLine="34"/>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Составить структуру критического текста на хореографический номер.</w:t>
            </w:r>
          </w:p>
        </w:tc>
      </w:tr>
      <w:tr w:rsidR="00F20606" w:rsidRPr="007B32D6" w:rsidTr="00726612">
        <w:trPr>
          <w:cantSplit/>
        </w:trPr>
        <w:tc>
          <w:tcPr>
            <w:tcW w:w="9923" w:type="dxa"/>
            <w:gridSpan w:val="4"/>
          </w:tcPr>
          <w:p w:rsidR="00F20606" w:rsidRPr="007B32D6" w:rsidRDefault="00F20606" w:rsidP="007B32D6">
            <w:pPr>
              <w:widowControl w:val="0"/>
              <w:spacing w:after="0" w:line="276" w:lineRule="auto"/>
              <w:ind w:firstLine="34"/>
              <w:jc w:val="both"/>
              <w:rPr>
                <w:rFonts w:ascii="Times New Roman" w:eastAsia="Arial Unicode MS" w:hAnsi="Times New Roman" w:cs="Times New Roman"/>
                <w:kern w:val="1"/>
                <w:sz w:val="24"/>
                <w:szCs w:val="24"/>
                <w:lang w:eastAsia="zh-CN" w:bidi="hi-IN"/>
              </w:rPr>
            </w:pPr>
            <w:r w:rsidRPr="007B32D6">
              <w:rPr>
                <w:rFonts w:ascii="Times New Roman" w:eastAsia="Times New Roman" w:hAnsi="Times New Roman" w:cs="Times New Roman"/>
                <w:b/>
                <w:i/>
                <w:sz w:val="24"/>
                <w:szCs w:val="24"/>
                <w:lang w:eastAsia="ru-RU"/>
              </w:rPr>
              <w:t>Раздел 3. «</w:t>
            </w:r>
            <w:r w:rsidRPr="007B32D6">
              <w:rPr>
                <w:rFonts w:ascii="Times New Roman" w:hAnsi="Times New Roman" w:cs="Times New Roman"/>
                <w:b/>
                <w:i/>
                <w:color w:val="000000"/>
                <w:sz w:val="24"/>
                <w:szCs w:val="24"/>
                <w:shd w:val="clear" w:color="auto" w:fill="FFFFFF"/>
              </w:rPr>
              <w:t>Хореографическая критика как социокультурный феномен»</w:t>
            </w:r>
          </w:p>
        </w:tc>
      </w:tr>
      <w:tr w:rsidR="00F20606" w:rsidRPr="007B32D6" w:rsidTr="00726612">
        <w:trPr>
          <w:cantSplit/>
        </w:trPr>
        <w:tc>
          <w:tcPr>
            <w:tcW w:w="2836" w:type="dxa"/>
          </w:tcPr>
          <w:p w:rsidR="00F20606" w:rsidRPr="007B32D6" w:rsidRDefault="00F20606" w:rsidP="007B32D6">
            <w:pPr>
              <w:widowControl w:val="0"/>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Тема 5. </w:t>
            </w:r>
            <w:r w:rsidRPr="007B32D6">
              <w:rPr>
                <w:rFonts w:ascii="Times New Roman" w:hAnsi="Times New Roman" w:cs="Times New Roman"/>
                <w:color w:val="000000"/>
                <w:sz w:val="24"/>
                <w:szCs w:val="24"/>
                <w:shd w:val="clear" w:color="auto" w:fill="FFFFFF"/>
              </w:rPr>
              <w:t>Критический разбор хореографического спектакля.</w:t>
            </w:r>
          </w:p>
        </w:tc>
        <w:tc>
          <w:tcPr>
            <w:tcW w:w="1275" w:type="dxa"/>
            <w:vAlign w:val="center"/>
          </w:tcPr>
          <w:p w:rsidR="00F20606" w:rsidRPr="007B32D6" w:rsidRDefault="00F20606" w:rsidP="007B32D6">
            <w:pPr>
              <w:widowControl w:val="0"/>
              <w:spacing w:after="0" w:line="276" w:lineRule="auto"/>
              <w:ind w:firstLine="400"/>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29</w:t>
            </w:r>
          </w:p>
        </w:tc>
        <w:tc>
          <w:tcPr>
            <w:tcW w:w="993" w:type="dxa"/>
            <w:vAlign w:val="center"/>
          </w:tcPr>
          <w:p w:rsidR="00F20606" w:rsidRPr="007B32D6" w:rsidRDefault="00F20606" w:rsidP="007B32D6">
            <w:pPr>
              <w:widowControl w:val="0"/>
              <w:spacing w:after="0" w:line="276" w:lineRule="auto"/>
              <w:ind w:firstLine="400"/>
              <w:jc w:val="both"/>
              <w:rPr>
                <w:rFonts w:ascii="Times New Roman" w:eastAsia="Times New Roman" w:hAnsi="Times New Roman" w:cs="Times New Roman"/>
                <w:sz w:val="24"/>
                <w:szCs w:val="24"/>
                <w:lang w:eastAsia="ru-RU"/>
              </w:rPr>
            </w:pPr>
          </w:p>
        </w:tc>
        <w:tc>
          <w:tcPr>
            <w:tcW w:w="4819" w:type="dxa"/>
          </w:tcPr>
          <w:p w:rsidR="00F20606" w:rsidRPr="007B32D6" w:rsidRDefault="00D12FBC"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Составить критический разборхореографического спектакля (по выбору магистра) по основным параметрам.</w:t>
            </w:r>
          </w:p>
          <w:p w:rsidR="00F20606" w:rsidRPr="007B32D6" w:rsidRDefault="00F20606" w:rsidP="007B32D6">
            <w:pPr>
              <w:widowControl w:val="0"/>
              <w:spacing w:after="0" w:line="276" w:lineRule="auto"/>
              <w:ind w:firstLine="34"/>
              <w:jc w:val="both"/>
              <w:rPr>
                <w:rFonts w:ascii="Times New Roman" w:eastAsia="Times New Roman" w:hAnsi="Times New Roman" w:cs="Times New Roman"/>
                <w:sz w:val="24"/>
                <w:szCs w:val="24"/>
                <w:lang w:eastAsia="ru-RU"/>
              </w:rPr>
            </w:pPr>
          </w:p>
        </w:tc>
      </w:tr>
      <w:tr w:rsidR="00F20606" w:rsidRPr="007B32D6" w:rsidTr="00726612">
        <w:trPr>
          <w:cantSplit/>
        </w:trPr>
        <w:tc>
          <w:tcPr>
            <w:tcW w:w="9923" w:type="dxa"/>
            <w:gridSpan w:val="4"/>
          </w:tcPr>
          <w:p w:rsidR="00F20606" w:rsidRPr="007B32D6" w:rsidRDefault="00F20606" w:rsidP="007B32D6">
            <w:pPr>
              <w:widowControl w:val="0"/>
              <w:spacing w:after="0" w:line="276" w:lineRule="auto"/>
              <w:ind w:firstLine="34"/>
              <w:jc w:val="both"/>
              <w:rPr>
                <w:rFonts w:ascii="Times New Roman" w:eastAsia="Arial Unicode MS" w:hAnsi="Times New Roman" w:cs="Times New Roman"/>
                <w:kern w:val="1"/>
                <w:sz w:val="24"/>
                <w:szCs w:val="24"/>
                <w:lang w:eastAsia="zh-CN" w:bidi="hi-IN"/>
              </w:rPr>
            </w:pPr>
            <w:r w:rsidRPr="007B32D6">
              <w:rPr>
                <w:rFonts w:ascii="Times New Roman" w:eastAsia="Times New Roman" w:hAnsi="Times New Roman" w:cs="Times New Roman"/>
                <w:b/>
                <w:i/>
                <w:sz w:val="24"/>
                <w:szCs w:val="24"/>
                <w:lang w:eastAsia="ru-RU"/>
              </w:rPr>
              <w:t>Раздел</w:t>
            </w:r>
            <w:r w:rsidR="00D12FBC" w:rsidRPr="007B32D6">
              <w:rPr>
                <w:rFonts w:ascii="Times New Roman" w:eastAsia="Times New Roman" w:hAnsi="Times New Roman" w:cs="Times New Roman"/>
                <w:b/>
                <w:i/>
                <w:sz w:val="24"/>
                <w:szCs w:val="24"/>
                <w:lang w:eastAsia="ru-RU"/>
              </w:rPr>
              <w:t xml:space="preserve"> 4.«</w:t>
            </w:r>
            <w:r w:rsidR="00D12FBC" w:rsidRPr="007B32D6">
              <w:rPr>
                <w:rFonts w:ascii="Times New Roman" w:hAnsi="Times New Roman" w:cs="Times New Roman"/>
                <w:b/>
                <w:i/>
                <w:color w:val="000000"/>
                <w:sz w:val="24"/>
                <w:szCs w:val="24"/>
                <w:shd w:val="clear" w:color="auto" w:fill="FFFFFF"/>
              </w:rPr>
              <w:t>Анализ драматургической основы  и критерии оценки </w:t>
            </w:r>
            <w:r w:rsidR="00D12FBC" w:rsidRPr="007B32D6">
              <w:rPr>
                <w:rFonts w:ascii="Times New Roman" w:hAnsi="Times New Roman" w:cs="Times New Roman"/>
                <w:b/>
                <w:i/>
                <w:color w:val="000000"/>
                <w:sz w:val="24"/>
                <w:szCs w:val="24"/>
              </w:rPr>
              <w:br/>
            </w:r>
            <w:r w:rsidR="00D12FBC" w:rsidRPr="007B32D6">
              <w:rPr>
                <w:rFonts w:ascii="Times New Roman" w:hAnsi="Times New Roman" w:cs="Times New Roman"/>
                <w:b/>
                <w:i/>
                <w:color w:val="000000"/>
                <w:sz w:val="24"/>
                <w:szCs w:val="24"/>
                <w:shd w:val="clear" w:color="auto" w:fill="FFFFFF"/>
              </w:rPr>
              <w:t>балетмейстерской деятельности»</w:t>
            </w:r>
          </w:p>
        </w:tc>
      </w:tr>
      <w:tr w:rsidR="00F20606" w:rsidRPr="007B32D6" w:rsidTr="00726612">
        <w:trPr>
          <w:cantSplit/>
        </w:trPr>
        <w:tc>
          <w:tcPr>
            <w:tcW w:w="2836" w:type="dxa"/>
          </w:tcPr>
          <w:p w:rsidR="00D12FBC" w:rsidRPr="007B32D6" w:rsidRDefault="00D12FBC" w:rsidP="007B32D6">
            <w:pPr>
              <w:widowControl w:val="0"/>
              <w:spacing w:after="0" w:line="276" w:lineRule="auto"/>
              <w:jc w:val="both"/>
              <w:rPr>
                <w:rFonts w:ascii="Times New Roman" w:eastAsia="Times New Roman" w:hAnsi="Times New Roman" w:cs="Times New Roman"/>
                <w:snapToGrid w:val="0"/>
                <w:sz w:val="24"/>
                <w:szCs w:val="24"/>
                <w:lang w:eastAsia="ru-RU"/>
              </w:rPr>
            </w:pPr>
            <w:r w:rsidRPr="007B32D6">
              <w:rPr>
                <w:rFonts w:ascii="Times New Roman" w:eastAsia="Times New Roman" w:hAnsi="Times New Roman" w:cs="Times New Roman"/>
                <w:snapToGrid w:val="0"/>
                <w:sz w:val="24"/>
                <w:szCs w:val="24"/>
                <w:lang w:eastAsia="ru-RU"/>
              </w:rPr>
              <w:t>Тема 4. Разбор исполнительских работ в хореографическом спектакле.</w:t>
            </w:r>
          </w:p>
          <w:p w:rsidR="00F20606" w:rsidRPr="007B32D6" w:rsidRDefault="00F20606" w:rsidP="007B32D6">
            <w:pPr>
              <w:widowControl w:val="0"/>
              <w:spacing w:after="0" w:line="276" w:lineRule="auto"/>
              <w:jc w:val="both"/>
              <w:rPr>
                <w:rFonts w:ascii="Times New Roman" w:eastAsia="Times New Roman" w:hAnsi="Times New Roman" w:cs="Times New Roman"/>
                <w:sz w:val="24"/>
                <w:szCs w:val="24"/>
                <w:lang w:eastAsia="ru-RU"/>
              </w:rPr>
            </w:pPr>
          </w:p>
        </w:tc>
        <w:tc>
          <w:tcPr>
            <w:tcW w:w="1275" w:type="dxa"/>
            <w:vAlign w:val="center"/>
          </w:tcPr>
          <w:p w:rsidR="00F20606" w:rsidRPr="007B32D6" w:rsidRDefault="00D12FBC" w:rsidP="007B32D6">
            <w:pPr>
              <w:widowControl w:val="0"/>
              <w:spacing w:after="0" w:line="276" w:lineRule="auto"/>
              <w:ind w:firstLine="400"/>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27</w:t>
            </w:r>
          </w:p>
        </w:tc>
        <w:tc>
          <w:tcPr>
            <w:tcW w:w="993" w:type="dxa"/>
            <w:vAlign w:val="center"/>
          </w:tcPr>
          <w:p w:rsidR="00F20606" w:rsidRPr="007B32D6" w:rsidRDefault="00F20606" w:rsidP="007B32D6">
            <w:pPr>
              <w:widowControl w:val="0"/>
              <w:spacing w:after="0" w:line="276" w:lineRule="auto"/>
              <w:ind w:firstLine="400"/>
              <w:jc w:val="both"/>
              <w:rPr>
                <w:rFonts w:ascii="Times New Roman" w:eastAsia="Times New Roman" w:hAnsi="Times New Roman" w:cs="Times New Roman"/>
                <w:sz w:val="24"/>
                <w:szCs w:val="24"/>
                <w:lang w:eastAsia="ru-RU"/>
              </w:rPr>
            </w:pPr>
          </w:p>
        </w:tc>
        <w:tc>
          <w:tcPr>
            <w:tcW w:w="4819" w:type="dxa"/>
          </w:tcPr>
          <w:p w:rsidR="00F20606" w:rsidRPr="007B32D6" w:rsidRDefault="00D12FBC" w:rsidP="007B32D6">
            <w:pPr>
              <w:widowControl w:val="0"/>
              <w:spacing w:after="0" w:line="276" w:lineRule="auto"/>
              <w:ind w:firstLine="708"/>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snapToGrid w:val="0"/>
                <w:sz w:val="24"/>
                <w:szCs w:val="24"/>
                <w:lang w:eastAsia="ru-RU"/>
              </w:rPr>
              <w:t>Провести анализ объективных  факторов, влияющие на манеру исполнительского мастерства: драматургический материал; балетмейстерского решение и соответствующая эстетика спектакля.</w:t>
            </w:r>
          </w:p>
        </w:tc>
      </w:tr>
    </w:tbl>
    <w:p w:rsidR="003E3A84" w:rsidRPr="007B32D6" w:rsidRDefault="003E3A84" w:rsidP="007B32D6">
      <w:pPr>
        <w:widowControl w:val="0"/>
        <w:spacing w:after="0" w:line="276" w:lineRule="auto"/>
        <w:rPr>
          <w:rFonts w:ascii="Times New Roman" w:eastAsia="Times New Roman" w:hAnsi="Times New Roman" w:cs="Times New Roman"/>
          <w:b/>
          <w:sz w:val="24"/>
          <w:szCs w:val="24"/>
          <w:lang w:eastAsia="ru-RU"/>
        </w:rPr>
      </w:pPr>
    </w:p>
    <w:p w:rsidR="003E3A84" w:rsidRPr="007B32D6" w:rsidRDefault="003E3A84" w:rsidP="007B32D6">
      <w:pPr>
        <w:widowControl w:val="0"/>
        <w:spacing w:after="0" w:line="276" w:lineRule="auto"/>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7. Фонд оценочных средств</w:t>
      </w:r>
    </w:p>
    <w:p w:rsidR="00F50BB4" w:rsidRDefault="00F50BB4" w:rsidP="00F50BB4">
      <w:pPr>
        <w:widowControl w:val="0"/>
        <w:spacing w:after="0" w:line="276" w:lineRule="auto"/>
        <w:rPr>
          <w:rFonts w:ascii="Times New Roman" w:eastAsia="Times New Roman" w:hAnsi="Times New Roman" w:cs="Times New Roman"/>
          <w:iCs/>
          <w:sz w:val="24"/>
          <w:szCs w:val="24"/>
          <w:lang w:eastAsia="ru-RU"/>
        </w:rPr>
      </w:pPr>
      <w:bookmarkStart w:id="2" w:name="_Hlk160289689"/>
      <w:r>
        <w:rPr>
          <w:rFonts w:ascii="Times New Roman" w:eastAsia="Times New Roman" w:hAnsi="Times New Roman" w:cs="Times New Roman"/>
          <w:iCs/>
          <w:sz w:val="24"/>
          <w:szCs w:val="24"/>
          <w:lang w:eastAsia="ru-RU"/>
        </w:rPr>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6" w:history="1">
        <w:r>
          <w:rPr>
            <w:rStyle w:val="a6"/>
            <w:rFonts w:ascii="Times New Roman" w:eastAsia="Times New Roman" w:hAnsi="Times New Roman" w:cs="Times New Roman"/>
            <w:iCs/>
            <w:sz w:val="24"/>
            <w:szCs w:val="24"/>
            <w:lang w:eastAsia="ru-RU"/>
          </w:rPr>
          <w:t>https://edu2020.kemgik.ru/course/view.php?id=4139</w:t>
        </w:r>
      </w:hyperlink>
      <w:r>
        <w:rPr>
          <w:rFonts w:ascii="Times New Roman" w:eastAsia="Times New Roman" w:hAnsi="Times New Roman" w:cs="Times New Roman"/>
          <w:iCs/>
          <w:sz w:val="24"/>
          <w:szCs w:val="24"/>
          <w:lang w:eastAsia="ru-RU"/>
        </w:rPr>
        <w:t xml:space="preserve">). </w:t>
      </w:r>
    </w:p>
    <w:p w:rsidR="00F50BB4" w:rsidRDefault="00F50BB4" w:rsidP="00F50BB4">
      <w:pPr>
        <w:spacing w:after="0" w:line="276" w:lineRule="auto"/>
        <w:jc w:val="both"/>
        <w:rPr>
          <w:rFonts w:ascii="Times New Roman" w:eastAsia="Calibri" w:hAnsi="Times New Roman" w:cs="Times New Roman"/>
          <w:sz w:val="24"/>
          <w:szCs w:val="24"/>
          <w:lang w:eastAsia="ru-RU"/>
        </w:rPr>
      </w:pPr>
    </w:p>
    <w:p w:rsidR="003E3A84" w:rsidRPr="007B32D6" w:rsidRDefault="00F50BB4" w:rsidP="007B32D6">
      <w:pPr>
        <w:widowControl w:val="0"/>
        <w:spacing w:after="0" w:line="276"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Перечень конкретных заданий:</w:t>
      </w:r>
    </w:p>
    <w:p w:rsidR="0068288A" w:rsidRPr="007B32D6" w:rsidRDefault="0068288A" w:rsidP="007B32D6">
      <w:pPr>
        <w:widowControl w:val="0"/>
        <w:numPr>
          <w:ilvl w:val="0"/>
          <w:numId w:val="13"/>
        </w:numPr>
        <w:spacing w:after="0" w:line="276" w:lineRule="auto"/>
        <w:contextualSpacing/>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Написание рецензии на хореографический номер, спектакль, сольное исполнение танцовщика.</w:t>
      </w:r>
    </w:p>
    <w:p w:rsidR="003E3A84" w:rsidRPr="007B32D6" w:rsidRDefault="0068288A" w:rsidP="007B32D6">
      <w:pPr>
        <w:widowControl w:val="0"/>
        <w:numPr>
          <w:ilvl w:val="0"/>
          <w:numId w:val="13"/>
        </w:numPr>
        <w:spacing w:after="0" w:line="276" w:lineRule="auto"/>
        <w:contextualSpacing/>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Написание отзыва, статьи на хореографический номер, спектакль, сольное исполнение танцовщика.</w:t>
      </w:r>
    </w:p>
    <w:bookmarkEnd w:id="2"/>
    <w:p w:rsidR="003E3A84" w:rsidRPr="007B32D6" w:rsidRDefault="003E3A84" w:rsidP="007B32D6">
      <w:pPr>
        <w:widowControl w:val="0"/>
        <w:spacing w:after="0" w:line="276" w:lineRule="auto"/>
        <w:ind w:left="720"/>
        <w:contextualSpacing/>
        <w:jc w:val="both"/>
        <w:rPr>
          <w:rFonts w:ascii="Times New Roman" w:eastAsia="Times New Roman" w:hAnsi="Times New Roman" w:cs="Times New Roman"/>
          <w:sz w:val="24"/>
          <w:szCs w:val="24"/>
          <w:lang w:eastAsia="ru-RU"/>
        </w:rPr>
      </w:pPr>
    </w:p>
    <w:p w:rsidR="0068288A" w:rsidRPr="007B32D6" w:rsidRDefault="0068288A" w:rsidP="007B32D6">
      <w:pPr>
        <w:widowControl w:val="0"/>
        <w:spacing w:after="0" w:line="276" w:lineRule="auto"/>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8. Методические указания для обучающихся по освоению дисциплины (модуля)</w:t>
      </w:r>
    </w:p>
    <w:p w:rsidR="0068288A" w:rsidRPr="007B32D6" w:rsidRDefault="0068288A" w:rsidP="005E4A44">
      <w:pPr>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Правильная организация самостоятельной работы, систематичность, целесообразное планирование рабочего времени позволяет обучающимся развивать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период обучения, что способствует формированию профессиональных компетенций обучающихся.</w:t>
      </w:r>
    </w:p>
    <w:p w:rsidR="0068288A" w:rsidRPr="007B32D6" w:rsidRDefault="0068288A" w:rsidP="005E4A44">
      <w:pPr>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В целях информационно-библиографического и учебно-методического обеспечения самостоятельной работы обучающихся, обеспечен доступ к электронным библиотечным системам и «Электронной образовательной среде </w:t>
      </w:r>
      <w:proofErr w:type="spellStart"/>
      <w:r w:rsidRPr="007B32D6">
        <w:rPr>
          <w:rFonts w:ascii="Times New Roman" w:eastAsia="Times New Roman" w:hAnsi="Times New Roman" w:cs="Times New Roman"/>
          <w:sz w:val="24"/>
          <w:szCs w:val="24"/>
          <w:lang w:eastAsia="ru-RU"/>
        </w:rPr>
        <w:t>КемГИК</w:t>
      </w:r>
      <w:proofErr w:type="spellEnd"/>
      <w:r w:rsidRPr="007B32D6">
        <w:rPr>
          <w:rFonts w:ascii="Times New Roman" w:eastAsia="Times New Roman" w:hAnsi="Times New Roman" w:cs="Times New Roman"/>
          <w:sz w:val="24"/>
          <w:szCs w:val="24"/>
          <w:lang w:eastAsia="ru-RU"/>
        </w:rPr>
        <w:t>» (</w:t>
      </w:r>
      <w:proofErr w:type="spellStart"/>
      <w:r w:rsidRPr="007B32D6">
        <w:rPr>
          <w:rFonts w:ascii="Times New Roman" w:eastAsia="Times New Roman" w:hAnsi="Times New Roman" w:cs="Times New Roman"/>
          <w:sz w:val="24"/>
          <w:szCs w:val="24"/>
          <w:lang w:val="en-US" w:eastAsia="ru-RU"/>
        </w:rPr>
        <w:t>moodle</w:t>
      </w:r>
      <w:proofErr w:type="spellEnd"/>
      <w:r w:rsidRPr="007B32D6">
        <w:rPr>
          <w:rFonts w:ascii="Times New Roman" w:eastAsia="Times New Roman" w:hAnsi="Times New Roman" w:cs="Times New Roman"/>
          <w:sz w:val="24"/>
          <w:szCs w:val="24"/>
          <w:lang w:eastAsia="ru-RU"/>
        </w:rPr>
        <w:t xml:space="preserve">). </w:t>
      </w:r>
    </w:p>
    <w:p w:rsidR="0068288A" w:rsidRPr="007B32D6" w:rsidRDefault="0068288A" w:rsidP="005E4A44">
      <w:pPr>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Дисциплина обеспечивает интеграцию блока профессионального цикла специальных дисциплин в системе профессиональной подготовки бакалавров хореографического искусства.</w:t>
      </w:r>
    </w:p>
    <w:p w:rsidR="0068288A" w:rsidRPr="007B32D6" w:rsidRDefault="0068288A" w:rsidP="005E4A44">
      <w:pPr>
        <w:widowControl w:val="0"/>
        <w:spacing w:after="0" w:line="276" w:lineRule="auto"/>
        <w:ind w:firstLine="709"/>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Необходимость изучения дисциплины напрямую связана с профессиональной деятельностью выпускников.  Процесс обучения предполагает тесную взаимосвязь с такими специальными дисциплинами, как «Философия науки и искусства», «Мастерство репетитора-хореографа», «Искусство хореографа», «История мировой художественной культуры»,  «Теория и методика преподавания народно-сценического, классического, современного танцев» и т. д.</w:t>
      </w:r>
    </w:p>
    <w:p w:rsidR="005E4A44" w:rsidRDefault="005E4A44" w:rsidP="007B32D6">
      <w:pPr>
        <w:widowControl w:val="0"/>
        <w:spacing w:after="0" w:line="276" w:lineRule="auto"/>
        <w:jc w:val="both"/>
        <w:rPr>
          <w:rFonts w:ascii="Times New Roman" w:eastAsia="Times New Roman" w:hAnsi="Times New Roman" w:cs="Times New Roman"/>
          <w:b/>
          <w:sz w:val="24"/>
          <w:szCs w:val="24"/>
          <w:lang w:eastAsia="ru-RU"/>
        </w:rPr>
      </w:pPr>
    </w:p>
    <w:p w:rsidR="0068288A" w:rsidRPr="007B32D6" w:rsidRDefault="0068288A" w:rsidP="007B32D6">
      <w:pPr>
        <w:widowControl w:val="0"/>
        <w:spacing w:after="0" w:line="276" w:lineRule="auto"/>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9. Учебно-методическое и информационное обеспечение дисциплины</w:t>
      </w:r>
    </w:p>
    <w:p w:rsidR="0068288A" w:rsidRDefault="0068288A" w:rsidP="005E4A44">
      <w:pPr>
        <w:widowControl w:val="0"/>
        <w:spacing w:after="0" w:line="276" w:lineRule="auto"/>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9.1.Основная литература</w:t>
      </w:r>
    </w:p>
    <w:p w:rsidR="001440B2" w:rsidRDefault="001440B2" w:rsidP="005E4A44">
      <w:pPr>
        <w:widowControl w:val="0"/>
        <w:spacing w:after="0" w:line="276" w:lineRule="auto"/>
        <w:rPr>
          <w:rFonts w:ascii="Times New Roman" w:eastAsia="Times New Roman" w:hAnsi="Times New Roman" w:cs="Times New Roman"/>
          <w:b/>
          <w:sz w:val="24"/>
          <w:szCs w:val="24"/>
          <w:lang w:eastAsia="ru-RU"/>
        </w:rPr>
      </w:pPr>
    </w:p>
    <w:p w:rsidR="001440B2" w:rsidRPr="007B32D6" w:rsidRDefault="001440B2" w:rsidP="005E4A44">
      <w:pPr>
        <w:widowControl w:val="0"/>
        <w:spacing w:after="0" w:line="276" w:lineRule="auto"/>
        <w:rPr>
          <w:rFonts w:ascii="Times New Roman" w:eastAsia="Times New Roman" w:hAnsi="Times New Roman" w:cs="Times New Roman"/>
          <w:b/>
          <w:sz w:val="24"/>
          <w:szCs w:val="24"/>
          <w:lang w:eastAsia="ru-RU"/>
        </w:rPr>
      </w:pPr>
    </w:p>
    <w:p w:rsidR="0068288A" w:rsidRPr="007B32D6" w:rsidRDefault="0068288A" w:rsidP="007B32D6">
      <w:pPr>
        <w:keepNext/>
        <w:widowControl w:val="0"/>
        <w:spacing w:after="0" w:line="276" w:lineRule="auto"/>
        <w:ind w:firstLine="709"/>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а) основная литература</w:t>
      </w:r>
    </w:p>
    <w:p w:rsidR="0068288A" w:rsidRPr="007B32D6" w:rsidRDefault="0068288A" w:rsidP="007B32D6">
      <w:pPr>
        <w:keepNext/>
        <w:widowControl w:val="0"/>
        <w:numPr>
          <w:ilvl w:val="0"/>
          <w:numId w:val="14"/>
        </w:numPr>
        <w:tabs>
          <w:tab w:val="num" w:pos="0"/>
          <w:tab w:val="num" w:pos="567"/>
        </w:tabs>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Бураченко, А. И. Феномен театральной критики в провинции. Кемеровский театр драмы в отражении областной газеты «Кузбасс» (1930 – 1980-е годы) [Текст]:/ А.И. Бураченко. – Кемерово: Изд-во </w:t>
      </w:r>
      <w:proofErr w:type="spellStart"/>
      <w:r w:rsidRPr="007B32D6">
        <w:rPr>
          <w:rFonts w:ascii="Times New Roman" w:eastAsia="Times New Roman" w:hAnsi="Times New Roman" w:cs="Times New Roman"/>
          <w:sz w:val="24"/>
          <w:szCs w:val="24"/>
          <w:lang w:eastAsia="ru-RU"/>
        </w:rPr>
        <w:t>КемГУКИ</w:t>
      </w:r>
      <w:proofErr w:type="spellEnd"/>
      <w:r w:rsidRPr="007B32D6">
        <w:rPr>
          <w:rFonts w:ascii="Times New Roman" w:eastAsia="Times New Roman" w:hAnsi="Times New Roman" w:cs="Times New Roman"/>
          <w:sz w:val="24"/>
          <w:szCs w:val="24"/>
          <w:lang w:eastAsia="ru-RU"/>
        </w:rPr>
        <w:t>, 2012. – 242с.</w:t>
      </w:r>
    </w:p>
    <w:p w:rsidR="0068288A" w:rsidRPr="007B32D6" w:rsidRDefault="0068288A" w:rsidP="007B32D6">
      <w:pPr>
        <w:keepNext/>
        <w:widowControl w:val="0"/>
        <w:numPr>
          <w:ilvl w:val="0"/>
          <w:numId w:val="14"/>
        </w:numPr>
        <w:tabs>
          <w:tab w:val="num" w:pos="0"/>
          <w:tab w:val="num" w:pos="567"/>
        </w:tabs>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История русской литературной критики: советская и постсоветская эпохи / под ред. Е. Добренко и Г. Тихановой. – М.: Новое литературное обозрение, 2011. – 791 с.</w:t>
      </w:r>
    </w:p>
    <w:p w:rsidR="0068288A" w:rsidRPr="007B32D6" w:rsidRDefault="0068288A" w:rsidP="007B32D6">
      <w:pPr>
        <w:keepNext/>
        <w:widowControl w:val="0"/>
        <w:numPr>
          <w:ilvl w:val="0"/>
          <w:numId w:val="14"/>
        </w:numPr>
        <w:tabs>
          <w:tab w:val="num" w:pos="0"/>
          <w:tab w:val="num" w:pos="567"/>
        </w:tabs>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Набиева Е. А. Рецензия как публицистический жанр. – М.: Флинта, 2015. – 160 с.</w:t>
      </w:r>
    </w:p>
    <w:p w:rsidR="0068288A" w:rsidRPr="007B32D6" w:rsidRDefault="0068288A" w:rsidP="007B32D6">
      <w:pPr>
        <w:keepNext/>
        <w:widowControl w:val="0"/>
        <w:numPr>
          <w:ilvl w:val="0"/>
          <w:numId w:val="14"/>
        </w:numPr>
        <w:tabs>
          <w:tab w:val="num" w:pos="0"/>
          <w:tab w:val="num" w:pos="567"/>
        </w:tabs>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Семинар по театральной критике. – СПб.: </w:t>
      </w:r>
      <w:proofErr w:type="spellStart"/>
      <w:r w:rsidRPr="007B32D6">
        <w:rPr>
          <w:rFonts w:ascii="Times New Roman" w:eastAsia="Times New Roman" w:hAnsi="Times New Roman" w:cs="Times New Roman"/>
          <w:sz w:val="24"/>
          <w:szCs w:val="24"/>
          <w:lang w:eastAsia="ru-RU"/>
        </w:rPr>
        <w:t>СПбГАТИ</w:t>
      </w:r>
      <w:proofErr w:type="spellEnd"/>
      <w:r w:rsidRPr="007B32D6">
        <w:rPr>
          <w:rFonts w:ascii="Times New Roman" w:eastAsia="Times New Roman" w:hAnsi="Times New Roman" w:cs="Times New Roman"/>
          <w:sz w:val="24"/>
          <w:szCs w:val="24"/>
          <w:lang w:eastAsia="ru-RU"/>
        </w:rPr>
        <w:t>, 2013. – 256 с.</w:t>
      </w:r>
    </w:p>
    <w:p w:rsidR="0068288A" w:rsidRPr="007B32D6" w:rsidRDefault="0068288A" w:rsidP="007B32D6">
      <w:pPr>
        <w:keepNext/>
        <w:widowControl w:val="0"/>
        <w:numPr>
          <w:ilvl w:val="0"/>
          <w:numId w:val="14"/>
        </w:numPr>
        <w:tabs>
          <w:tab w:val="num" w:pos="0"/>
          <w:tab w:val="num" w:pos="567"/>
        </w:tabs>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Смелкова З. С., </w:t>
      </w:r>
      <w:proofErr w:type="spellStart"/>
      <w:r w:rsidRPr="007B32D6">
        <w:rPr>
          <w:rFonts w:ascii="Times New Roman" w:eastAsia="Times New Roman" w:hAnsi="Times New Roman" w:cs="Times New Roman"/>
          <w:sz w:val="24"/>
          <w:szCs w:val="24"/>
          <w:lang w:eastAsia="ru-RU"/>
        </w:rPr>
        <w:t>Ассуирова</w:t>
      </w:r>
      <w:proofErr w:type="spellEnd"/>
      <w:r w:rsidRPr="007B32D6">
        <w:rPr>
          <w:rFonts w:ascii="Times New Roman" w:eastAsia="Times New Roman" w:hAnsi="Times New Roman" w:cs="Times New Roman"/>
          <w:sz w:val="24"/>
          <w:szCs w:val="24"/>
          <w:lang w:eastAsia="ru-RU"/>
        </w:rPr>
        <w:t xml:space="preserve"> Л. В., Савова М. Р., Сальникова О. А. Риторические особенности </w:t>
      </w:r>
      <w:proofErr w:type="gramStart"/>
      <w:r w:rsidRPr="007B32D6">
        <w:rPr>
          <w:rFonts w:ascii="Times New Roman" w:eastAsia="Times New Roman" w:hAnsi="Times New Roman" w:cs="Times New Roman"/>
          <w:sz w:val="24"/>
          <w:szCs w:val="24"/>
          <w:lang w:eastAsia="ru-RU"/>
        </w:rPr>
        <w:t>журналистики :</w:t>
      </w:r>
      <w:proofErr w:type="gramEnd"/>
      <w:r w:rsidRPr="007B32D6">
        <w:rPr>
          <w:rFonts w:ascii="Times New Roman" w:eastAsia="Times New Roman" w:hAnsi="Times New Roman" w:cs="Times New Roman"/>
          <w:sz w:val="24"/>
          <w:szCs w:val="24"/>
          <w:lang w:eastAsia="ru-RU"/>
        </w:rPr>
        <w:t xml:space="preserve"> учебное пособие. – М.: Флинта, 2003. – 253 с.</w:t>
      </w:r>
    </w:p>
    <w:p w:rsidR="0068288A" w:rsidRPr="007B32D6" w:rsidRDefault="0068288A" w:rsidP="007B32D6">
      <w:pPr>
        <w:keepNext/>
        <w:widowControl w:val="0"/>
        <w:numPr>
          <w:ilvl w:val="0"/>
          <w:numId w:val="14"/>
        </w:numPr>
        <w:tabs>
          <w:tab w:val="num" w:pos="0"/>
          <w:tab w:val="num" w:pos="567"/>
        </w:tabs>
        <w:spacing w:after="0" w:line="276" w:lineRule="auto"/>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Театральная периодика в </w:t>
      </w:r>
      <w:proofErr w:type="gramStart"/>
      <w:r w:rsidRPr="007B32D6">
        <w:rPr>
          <w:rFonts w:ascii="Times New Roman" w:eastAsia="Times New Roman" w:hAnsi="Times New Roman" w:cs="Times New Roman"/>
          <w:sz w:val="24"/>
          <w:szCs w:val="24"/>
          <w:lang w:eastAsia="ru-RU"/>
        </w:rPr>
        <w:t>России :</w:t>
      </w:r>
      <w:proofErr w:type="gramEnd"/>
      <w:r w:rsidRPr="007B32D6">
        <w:rPr>
          <w:rFonts w:ascii="Times New Roman" w:eastAsia="Times New Roman" w:hAnsi="Times New Roman" w:cs="Times New Roman"/>
          <w:sz w:val="24"/>
          <w:szCs w:val="24"/>
          <w:lang w:eastAsia="ru-RU"/>
        </w:rPr>
        <w:t xml:space="preserve"> доклады восьмых международных научных чтений «Театральная книга между прошлым и будущим» / сост. А. А. Колганова. – М.: Три квадрата, 2009. – 320 с.</w:t>
      </w:r>
    </w:p>
    <w:p w:rsidR="0068288A" w:rsidRPr="007B32D6" w:rsidRDefault="0068288A" w:rsidP="007B32D6">
      <w:pPr>
        <w:keepNext/>
        <w:widowControl w:val="0"/>
        <w:spacing w:after="0" w:line="276" w:lineRule="auto"/>
        <w:ind w:firstLine="709"/>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б) дополнительная литература</w:t>
      </w:r>
    </w:p>
    <w:p w:rsidR="0068288A" w:rsidRPr="007B32D6" w:rsidRDefault="0068288A" w:rsidP="007B32D6">
      <w:pPr>
        <w:keepNext/>
        <w:widowControl w:val="0"/>
        <w:numPr>
          <w:ilvl w:val="0"/>
          <w:numId w:val="15"/>
        </w:numPr>
        <w:tabs>
          <w:tab w:val="left" w:pos="567"/>
        </w:tabs>
        <w:spacing w:after="0" w:line="276" w:lineRule="auto"/>
        <w:jc w:val="both"/>
        <w:rPr>
          <w:rFonts w:ascii="Times New Roman" w:eastAsia="Calibri" w:hAnsi="Times New Roman" w:cs="Times New Roman"/>
          <w:sz w:val="24"/>
          <w:szCs w:val="24"/>
          <w:lang w:eastAsia="ru-RU"/>
        </w:rPr>
      </w:pPr>
      <w:r w:rsidRPr="007B32D6">
        <w:rPr>
          <w:rFonts w:ascii="Times New Roman" w:eastAsia="Calibri" w:hAnsi="Times New Roman" w:cs="Times New Roman"/>
          <w:sz w:val="24"/>
          <w:szCs w:val="24"/>
          <w:lang w:eastAsia="ru-RU"/>
        </w:rPr>
        <w:t xml:space="preserve">Гаранина Н.С. Стиль русской театральной критики (XIX–XX в.в.): Учебно-методическое пособие. / Под ред. А.В. Западова. 2-е изд., </w:t>
      </w:r>
      <w:proofErr w:type="spellStart"/>
      <w:r w:rsidRPr="007B32D6">
        <w:rPr>
          <w:rFonts w:ascii="Times New Roman" w:eastAsia="Calibri" w:hAnsi="Times New Roman" w:cs="Times New Roman"/>
          <w:sz w:val="24"/>
          <w:szCs w:val="24"/>
          <w:lang w:eastAsia="ru-RU"/>
        </w:rPr>
        <w:t>перераб</w:t>
      </w:r>
      <w:proofErr w:type="spellEnd"/>
      <w:r w:rsidRPr="007B32D6">
        <w:rPr>
          <w:rFonts w:ascii="Times New Roman" w:eastAsia="Calibri" w:hAnsi="Times New Roman" w:cs="Times New Roman"/>
          <w:sz w:val="24"/>
          <w:szCs w:val="24"/>
          <w:lang w:eastAsia="ru-RU"/>
        </w:rPr>
        <w:t xml:space="preserve">. М.: Изд-во </w:t>
      </w:r>
      <w:proofErr w:type="spellStart"/>
      <w:r w:rsidRPr="007B32D6">
        <w:rPr>
          <w:rFonts w:ascii="Times New Roman" w:eastAsia="Calibri" w:hAnsi="Times New Roman" w:cs="Times New Roman"/>
          <w:sz w:val="24"/>
          <w:szCs w:val="24"/>
          <w:lang w:eastAsia="ru-RU"/>
        </w:rPr>
        <w:t>Моск</w:t>
      </w:r>
      <w:proofErr w:type="spellEnd"/>
      <w:r w:rsidRPr="007B32D6">
        <w:rPr>
          <w:rFonts w:ascii="Times New Roman" w:eastAsia="Calibri" w:hAnsi="Times New Roman" w:cs="Times New Roman"/>
          <w:sz w:val="24"/>
          <w:szCs w:val="24"/>
          <w:lang w:eastAsia="ru-RU"/>
        </w:rPr>
        <w:t>. ун-та, 1970.</w:t>
      </w:r>
    </w:p>
    <w:p w:rsidR="0068288A" w:rsidRPr="007B32D6" w:rsidRDefault="0068288A" w:rsidP="007B32D6">
      <w:pPr>
        <w:keepNext/>
        <w:widowControl w:val="0"/>
        <w:numPr>
          <w:ilvl w:val="0"/>
          <w:numId w:val="15"/>
        </w:numPr>
        <w:tabs>
          <w:tab w:val="num" w:pos="540"/>
          <w:tab w:val="left" w:pos="567"/>
        </w:tabs>
        <w:spacing w:after="0" w:line="276" w:lineRule="auto"/>
        <w:jc w:val="both"/>
        <w:rPr>
          <w:rFonts w:ascii="Times New Roman" w:eastAsia="Calibri" w:hAnsi="Times New Roman" w:cs="Times New Roman"/>
          <w:sz w:val="24"/>
          <w:szCs w:val="24"/>
          <w:lang w:eastAsia="ru-RU"/>
        </w:rPr>
      </w:pPr>
      <w:r w:rsidRPr="007B32D6">
        <w:rPr>
          <w:rFonts w:ascii="Times New Roman" w:eastAsia="Calibri" w:hAnsi="Times New Roman" w:cs="Times New Roman"/>
          <w:sz w:val="24"/>
          <w:szCs w:val="24"/>
          <w:lang w:eastAsia="ru-RU"/>
        </w:rPr>
        <w:t>Кузичева А. П. Театральная критика российской провинции: 1880 – 1917</w:t>
      </w:r>
      <w:r w:rsidRPr="007B32D6">
        <w:rPr>
          <w:rFonts w:ascii="Times New Roman" w:eastAsia="Times New Roman" w:hAnsi="Times New Roman" w:cs="Times New Roman"/>
          <w:sz w:val="24"/>
          <w:szCs w:val="24"/>
          <w:lang w:eastAsia="ru-RU"/>
        </w:rPr>
        <w:t xml:space="preserve"> [Текст]</w:t>
      </w:r>
      <w:r w:rsidRPr="007B32D6">
        <w:rPr>
          <w:rFonts w:ascii="Times New Roman" w:eastAsia="Calibri" w:hAnsi="Times New Roman" w:cs="Times New Roman"/>
          <w:sz w:val="24"/>
          <w:szCs w:val="24"/>
          <w:lang w:eastAsia="ru-RU"/>
        </w:rPr>
        <w:t>:</w:t>
      </w:r>
      <w:r w:rsidRPr="007B32D6">
        <w:rPr>
          <w:rFonts w:ascii="Times New Roman" w:eastAsia="Times New Roman" w:hAnsi="Times New Roman" w:cs="Times New Roman"/>
          <w:sz w:val="24"/>
          <w:szCs w:val="24"/>
          <w:lang w:eastAsia="ru-RU"/>
        </w:rPr>
        <w:t xml:space="preserve">/А.П. Кузичева, </w:t>
      </w:r>
      <w:r w:rsidRPr="007B32D6">
        <w:rPr>
          <w:rFonts w:ascii="Times New Roman" w:eastAsia="Calibri" w:hAnsi="Times New Roman" w:cs="Times New Roman"/>
          <w:sz w:val="24"/>
          <w:szCs w:val="24"/>
          <w:lang w:eastAsia="ru-RU"/>
        </w:rPr>
        <w:t xml:space="preserve">коммент. </w:t>
      </w:r>
      <w:r w:rsidRPr="007B32D6">
        <w:rPr>
          <w:rFonts w:ascii="Times New Roman" w:eastAsia="Times New Roman" w:hAnsi="Times New Roman" w:cs="Times New Roman"/>
          <w:sz w:val="24"/>
          <w:szCs w:val="24"/>
          <w:lang w:eastAsia="ru-RU"/>
        </w:rPr>
        <w:t>А</w:t>
      </w:r>
      <w:r w:rsidRPr="007B32D6">
        <w:rPr>
          <w:rFonts w:ascii="Times New Roman" w:eastAsia="Calibri" w:hAnsi="Times New Roman" w:cs="Times New Roman"/>
          <w:sz w:val="24"/>
          <w:szCs w:val="24"/>
          <w:lang w:eastAsia="ru-RU"/>
        </w:rPr>
        <w:t>нто</w:t>
      </w:r>
      <w:r w:rsidRPr="007B32D6">
        <w:rPr>
          <w:rFonts w:ascii="Times New Roman" w:eastAsia="Times New Roman" w:hAnsi="Times New Roman" w:cs="Times New Roman"/>
          <w:sz w:val="24"/>
          <w:szCs w:val="24"/>
          <w:lang w:eastAsia="ru-RU"/>
        </w:rPr>
        <w:t>логия: – М.: Наука, 2006. – 592</w:t>
      </w:r>
      <w:r w:rsidRPr="007B32D6">
        <w:rPr>
          <w:rFonts w:ascii="Times New Roman" w:eastAsia="Calibri" w:hAnsi="Times New Roman" w:cs="Times New Roman"/>
          <w:sz w:val="24"/>
          <w:szCs w:val="24"/>
          <w:lang w:eastAsia="ru-RU"/>
        </w:rPr>
        <w:t>с.</w:t>
      </w:r>
    </w:p>
    <w:p w:rsidR="0068288A" w:rsidRPr="007B32D6" w:rsidRDefault="0068288A" w:rsidP="007B32D6">
      <w:pPr>
        <w:keepNext/>
        <w:widowControl w:val="0"/>
        <w:numPr>
          <w:ilvl w:val="0"/>
          <w:numId w:val="15"/>
        </w:numPr>
        <w:tabs>
          <w:tab w:val="left" w:pos="567"/>
        </w:tabs>
        <w:spacing w:after="0" w:line="276" w:lineRule="auto"/>
        <w:jc w:val="both"/>
        <w:rPr>
          <w:rFonts w:ascii="Times New Roman" w:eastAsia="Calibri" w:hAnsi="Times New Roman" w:cs="Times New Roman"/>
          <w:sz w:val="24"/>
          <w:szCs w:val="24"/>
          <w:lang w:eastAsia="ru-RU"/>
        </w:rPr>
      </w:pPr>
      <w:r w:rsidRPr="007B32D6">
        <w:rPr>
          <w:rFonts w:ascii="Times New Roman" w:eastAsia="Calibri" w:hAnsi="Times New Roman" w:cs="Times New Roman"/>
          <w:sz w:val="24"/>
          <w:szCs w:val="24"/>
          <w:lang w:eastAsia="ru-RU"/>
        </w:rPr>
        <w:t xml:space="preserve">Очерки истории русской театральной критики: вторая половина XIX века. / Под ред. А.Я. </w:t>
      </w:r>
      <w:proofErr w:type="spellStart"/>
      <w:r w:rsidRPr="007B32D6">
        <w:rPr>
          <w:rFonts w:ascii="Times New Roman" w:eastAsia="Calibri" w:hAnsi="Times New Roman" w:cs="Times New Roman"/>
          <w:sz w:val="24"/>
          <w:szCs w:val="24"/>
          <w:lang w:eastAsia="ru-RU"/>
        </w:rPr>
        <w:t>Альтшуллера</w:t>
      </w:r>
      <w:proofErr w:type="spellEnd"/>
      <w:r w:rsidRPr="007B32D6">
        <w:rPr>
          <w:rFonts w:ascii="Times New Roman" w:eastAsia="Calibri" w:hAnsi="Times New Roman" w:cs="Times New Roman"/>
          <w:sz w:val="24"/>
          <w:szCs w:val="24"/>
          <w:lang w:eastAsia="ru-RU"/>
        </w:rPr>
        <w:t>. – Л.: Искусство, 1976.</w:t>
      </w:r>
    </w:p>
    <w:p w:rsidR="0068288A" w:rsidRPr="007B32D6" w:rsidRDefault="0068288A" w:rsidP="007B32D6">
      <w:pPr>
        <w:keepNext/>
        <w:widowControl w:val="0"/>
        <w:numPr>
          <w:ilvl w:val="0"/>
          <w:numId w:val="15"/>
        </w:numPr>
        <w:tabs>
          <w:tab w:val="left" w:pos="567"/>
        </w:tabs>
        <w:spacing w:after="0" w:line="276" w:lineRule="auto"/>
        <w:jc w:val="both"/>
        <w:rPr>
          <w:rFonts w:ascii="Times New Roman" w:eastAsia="Calibri" w:hAnsi="Times New Roman" w:cs="Times New Roman"/>
          <w:sz w:val="24"/>
          <w:szCs w:val="24"/>
          <w:lang w:eastAsia="ru-RU"/>
        </w:rPr>
      </w:pPr>
      <w:r w:rsidRPr="007B32D6">
        <w:rPr>
          <w:rFonts w:ascii="Times New Roman" w:eastAsia="Calibri" w:hAnsi="Times New Roman" w:cs="Times New Roman"/>
          <w:sz w:val="24"/>
          <w:szCs w:val="24"/>
          <w:lang w:eastAsia="ru-RU"/>
        </w:rPr>
        <w:t xml:space="preserve">Очерки истории русской театральной критики: конец XIX – начало XX века. / Под ред. А.Я. </w:t>
      </w:r>
      <w:proofErr w:type="spellStart"/>
      <w:r w:rsidRPr="007B32D6">
        <w:rPr>
          <w:rFonts w:ascii="Times New Roman" w:eastAsia="Calibri" w:hAnsi="Times New Roman" w:cs="Times New Roman"/>
          <w:sz w:val="24"/>
          <w:szCs w:val="24"/>
          <w:lang w:eastAsia="ru-RU"/>
        </w:rPr>
        <w:t>Альтшуллера</w:t>
      </w:r>
      <w:proofErr w:type="spellEnd"/>
      <w:r w:rsidRPr="007B32D6">
        <w:rPr>
          <w:rFonts w:ascii="Times New Roman" w:eastAsia="Calibri" w:hAnsi="Times New Roman" w:cs="Times New Roman"/>
          <w:sz w:val="24"/>
          <w:szCs w:val="24"/>
          <w:lang w:eastAsia="ru-RU"/>
        </w:rPr>
        <w:t>. – Л.: Искусство, 1979.</w:t>
      </w:r>
    </w:p>
    <w:p w:rsidR="0068288A" w:rsidRPr="007B32D6" w:rsidRDefault="0068288A" w:rsidP="007B32D6">
      <w:pPr>
        <w:keepNext/>
        <w:widowControl w:val="0"/>
        <w:numPr>
          <w:ilvl w:val="0"/>
          <w:numId w:val="15"/>
        </w:numPr>
        <w:tabs>
          <w:tab w:val="left" w:pos="567"/>
        </w:tabs>
        <w:spacing w:after="0" w:line="276" w:lineRule="auto"/>
        <w:jc w:val="both"/>
        <w:rPr>
          <w:rFonts w:ascii="Times New Roman" w:eastAsia="Calibri" w:hAnsi="Times New Roman" w:cs="Times New Roman"/>
          <w:sz w:val="24"/>
          <w:szCs w:val="24"/>
          <w:lang w:eastAsia="ru-RU"/>
        </w:rPr>
      </w:pPr>
      <w:r w:rsidRPr="007B32D6">
        <w:rPr>
          <w:rFonts w:ascii="Times New Roman" w:eastAsia="Calibri" w:hAnsi="Times New Roman" w:cs="Times New Roman"/>
          <w:sz w:val="24"/>
          <w:szCs w:val="24"/>
          <w:lang w:eastAsia="ru-RU"/>
        </w:rPr>
        <w:t xml:space="preserve">Очерки истории русской театральной критики: конец XVIII – первая половина XIX века. / Под ред. А. Я. </w:t>
      </w:r>
      <w:proofErr w:type="spellStart"/>
      <w:r w:rsidRPr="007B32D6">
        <w:rPr>
          <w:rFonts w:ascii="Times New Roman" w:eastAsia="Calibri" w:hAnsi="Times New Roman" w:cs="Times New Roman"/>
          <w:sz w:val="24"/>
          <w:szCs w:val="24"/>
          <w:lang w:eastAsia="ru-RU"/>
        </w:rPr>
        <w:t>Альтшуллера</w:t>
      </w:r>
      <w:proofErr w:type="spellEnd"/>
      <w:r w:rsidRPr="007B32D6">
        <w:rPr>
          <w:rFonts w:ascii="Times New Roman" w:eastAsia="Calibri" w:hAnsi="Times New Roman" w:cs="Times New Roman"/>
          <w:sz w:val="24"/>
          <w:szCs w:val="24"/>
          <w:lang w:eastAsia="ru-RU"/>
        </w:rPr>
        <w:t>. –Л.: Искусство, 1975.</w:t>
      </w:r>
    </w:p>
    <w:p w:rsidR="0068288A" w:rsidRPr="007B32D6" w:rsidRDefault="0068288A" w:rsidP="007B32D6">
      <w:pPr>
        <w:keepNext/>
        <w:widowControl w:val="0"/>
        <w:numPr>
          <w:ilvl w:val="0"/>
          <w:numId w:val="15"/>
        </w:numPr>
        <w:tabs>
          <w:tab w:val="left" w:pos="567"/>
        </w:tabs>
        <w:spacing w:after="0" w:line="276" w:lineRule="auto"/>
        <w:contextualSpacing/>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Петербургский театральный журнал. – 1991–2016. </w:t>
      </w:r>
    </w:p>
    <w:p w:rsidR="0068288A" w:rsidRPr="007B32D6" w:rsidRDefault="0068288A" w:rsidP="007B32D6">
      <w:pPr>
        <w:keepNext/>
        <w:widowControl w:val="0"/>
        <w:numPr>
          <w:ilvl w:val="0"/>
          <w:numId w:val="15"/>
        </w:numPr>
        <w:tabs>
          <w:tab w:val="left" w:pos="567"/>
        </w:tabs>
        <w:spacing w:after="0" w:line="276" w:lineRule="auto"/>
        <w:contextualSpacing/>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Спектакли двадцатого века [Текст] / Отв. ред. А. В. Бартошевич; </w:t>
      </w:r>
      <w:proofErr w:type="spellStart"/>
      <w:r w:rsidRPr="007B32D6">
        <w:rPr>
          <w:rFonts w:ascii="Times New Roman" w:eastAsia="Times New Roman" w:hAnsi="Times New Roman" w:cs="Times New Roman"/>
          <w:sz w:val="24"/>
          <w:szCs w:val="24"/>
          <w:lang w:eastAsia="ru-RU"/>
        </w:rPr>
        <w:t>Редкол</w:t>
      </w:r>
      <w:proofErr w:type="spellEnd"/>
      <w:r w:rsidRPr="007B32D6">
        <w:rPr>
          <w:rFonts w:ascii="Times New Roman" w:eastAsia="Times New Roman" w:hAnsi="Times New Roman" w:cs="Times New Roman"/>
          <w:sz w:val="24"/>
          <w:szCs w:val="24"/>
          <w:lang w:eastAsia="ru-RU"/>
        </w:rPr>
        <w:t>. В. В. Иванов и Т. К. Шах-Азизова. - Москва: ГИТИС, 2004. - 487 с.</w:t>
      </w:r>
    </w:p>
    <w:p w:rsidR="0068288A" w:rsidRPr="007B32D6" w:rsidRDefault="0068288A" w:rsidP="007B32D6">
      <w:pPr>
        <w:keepNext/>
        <w:widowControl w:val="0"/>
        <w:numPr>
          <w:ilvl w:val="0"/>
          <w:numId w:val="15"/>
        </w:numPr>
        <w:tabs>
          <w:tab w:val="left" w:pos="567"/>
        </w:tabs>
        <w:spacing w:after="0" w:line="276" w:lineRule="auto"/>
        <w:contextualSpacing/>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Балет. – 1986–2017. </w:t>
      </w:r>
    </w:p>
    <w:p w:rsidR="000421F1" w:rsidRPr="007B32D6" w:rsidRDefault="000421F1" w:rsidP="007B32D6">
      <w:pPr>
        <w:keepNext/>
        <w:widowControl w:val="0"/>
        <w:tabs>
          <w:tab w:val="left" w:pos="567"/>
        </w:tabs>
        <w:spacing w:after="0" w:line="276" w:lineRule="auto"/>
        <w:contextualSpacing/>
        <w:jc w:val="both"/>
        <w:rPr>
          <w:rFonts w:ascii="Times New Roman" w:eastAsia="Times New Roman" w:hAnsi="Times New Roman" w:cs="Times New Roman"/>
          <w:sz w:val="24"/>
          <w:szCs w:val="24"/>
          <w:lang w:eastAsia="ru-RU"/>
        </w:rPr>
      </w:pPr>
    </w:p>
    <w:p w:rsidR="000421F1" w:rsidRPr="007B32D6" w:rsidRDefault="000421F1" w:rsidP="005E4A44">
      <w:pPr>
        <w:widowControl w:val="0"/>
        <w:spacing w:after="0" w:line="276" w:lineRule="auto"/>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 xml:space="preserve">9.2. Ресурсы информационно-телекоммуникационной сети «Интернет» </w:t>
      </w:r>
    </w:p>
    <w:p w:rsidR="000421F1" w:rsidRPr="007B32D6" w:rsidRDefault="000421F1" w:rsidP="007B32D6">
      <w:pPr>
        <w:spacing w:after="0" w:line="276" w:lineRule="auto"/>
        <w:ind w:firstLine="708"/>
        <w:jc w:val="both"/>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b/>
          <w:i/>
          <w:sz w:val="24"/>
          <w:szCs w:val="24"/>
          <w:lang w:eastAsia="ru-RU"/>
        </w:rPr>
        <w:t>Видеолекции.</w:t>
      </w:r>
    </w:p>
    <w:p w:rsidR="000421F1" w:rsidRPr="007B32D6" w:rsidRDefault="000421F1" w:rsidP="007B32D6">
      <w:pPr>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Хореографическая драматургия программных </w:t>
      </w:r>
      <w:proofErr w:type="spellStart"/>
      <w:r w:rsidRPr="007B32D6">
        <w:rPr>
          <w:rFonts w:ascii="Times New Roman" w:eastAsia="Times New Roman" w:hAnsi="Times New Roman" w:cs="Times New Roman"/>
          <w:sz w:val="24"/>
          <w:szCs w:val="24"/>
          <w:lang w:eastAsia="ru-RU"/>
        </w:rPr>
        <w:t>танцсимфоний</w:t>
      </w:r>
      <w:proofErr w:type="spellEnd"/>
      <w:r w:rsidRPr="007B32D6">
        <w:rPr>
          <w:rFonts w:ascii="Times New Roman" w:eastAsia="Times New Roman" w:hAnsi="Times New Roman" w:cs="Times New Roman"/>
          <w:sz w:val="24"/>
          <w:szCs w:val="24"/>
          <w:lang w:eastAsia="ru-RU"/>
        </w:rPr>
        <w:t xml:space="preserve"> Д. Баланчина «Серенада», «Шотландская симфония»</w:t>
      </w:r>
    </w:p>
    <w:p w:rsidR="000421F1" w:rsidRPr="007B32D6" w:rsidRDefault="000421F1" w:rsidP="007B32D6">
      <w:pPr>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Хореографическая драматургия «Ленинградской симфонии» И. Бельского</w:t>
      </w:r>
    </w:p>
    <w:p w:rsidR="000421F1" w:rsidRPr="007B32D6" w:rsidRDefault="000421F1" w:rsidP="007B32D6">
      <w:pPr>
        <w:spacing w:after="0" w:line="276" w:lineRule="auto"/>
        <w:ind w:firstLine="708"/>
        <w:jc w:val="both"/>
        <w:rPr>
          <w:rFonts w:ascii="Times New Roman" w:eastAsia="Times New Roman" w:hAnsi="Times New Roman" w:cs="Times New Roman"/>
          <w:b/>
          <w:i/>
          <w:sz w:val="24"/>
          <w:szCs w:val="24"/>
          <w:lang w:eastAsia="ru-RU"/>
        </w:rPr>
      </w:pPr>
      <w:r w:rsidRPr="007B32D6">
        <w:rPr>
          <w:rFonts w:ascii="Times New Roman" w:eastAsia="Times New Roman" w:hAnsi="Times New Roman" w:cs="Times New Roman"/>
          <w:sz w:val="24"/>
          <w:szCs w:val="24"/>
          <w:lang w:eastAsia="ru-RU"/>
        </w:rPr>
        <w:t xml:space="preserve">Хореографическая драматургия программных </w:t>
      </w:r>
      <w:proofErr w:type="spellStart"/>
      <w:r w:rsidRPr="007B32D6">
        <w:rPr>
          <w:rFonts w:ascii="Times New Roman" w:eastAsia="Times New Roman" w:hAnsi="Times New Roman" w:cs="Times New Roman"/>
          <w:sz w:val="24"/>
          <w:szCs w:val="24"/>
          <w:lang w:eastAsia="ru-RU"/>
        </w:rPr>
        <w:t>танцсимфоний</w:t>
      </w:r>
      <w:proofErr w:type="spellEnd"/>
      <w:r w:rsidRPr="007B32D6">
        <w:rPr>
          <w:rFonts w:ascii="Times New Roman" w:eastAsia="Times New Roman" w:hAnsi="Times New Roman" w:cs="Times New Roman"/>
          <w:sz w:val="24"/>
          <w:szCs w:val="24"/>
          <w:lang w:eastAsia="ru-RU"/>
        </w:rPr>
        <w:t xml:space="preserve"> Д. Ноймайера, «Третья симфония» Г. Малера. «Четвертая симфония» Г. Малера </w:t>
      </w:r>
    </w:p>
    <w:p w:rsidR="000421F1" w:rsidRPr="007B32D6" w:rsidRDefault="000421F1" w:rsidP="007B32D6">
      <w:pPr>
        <w:spacing w:after="0" w:line="276" w:lineRule="auto"/>
        <w:ind w:firstLine="708"/>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Хореографическая драматургия духовных произведений. «Реквием» Д. Ноймайера, «Реквием» Б. Эйфмана. </w:t>
      </w:r>
    </w:p>
    <w:p w:rsidR="000421F1" w:rsidRPr="007B32D6" w:rsidRDefault="000421F1" w:rsidP="007B32D6">
      <w:pPr>
        <w:spacing w:after="0" w:line="276" w:lineRule="auto"/>
        <w:ind w:firstLine="708"/>
        <w:jc w:val="both"/>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sz w:val="24"/>
          <w:szCs w:val="24"/>
          <w:lang w:eastAsia="ru-RU"/>
        </w:rPr>
        <w:t xml:space="preserve">Образцы беспрограммных </w:t>
      </w:r>
      <w:proofErr w:type="spellStart"/>
      <w:r w:rsidRPr="007B32D6">
        <w:rPr>
          <w:rFonts w:ascii="Times New Roman" w:eastAsia="Times New Roman" w:hAnsi="Times New Roman" w:cs="Times New Roman"/>
          <w:sz w:val="24"/>
          <w:szCs w:val="24"/>
          <w:lang w:eastAsia="ru-RU"/>
        </w:rPr>
        <w:t>танцсимфоний</w:t>
      </w:r>
      <w:proofErr w:type="spellEnd"/>
      <w:r w:rsidRPr="007B32D6">
        <w:rPr>
          <w:rFonts w:ascii="Times New Roman" w:eastAsia="Times New Roman" w:hAnsi="Times New Roman" w:cs="Times New Roman"/>
          <w:sz w:val="24"/>
          <w:szCs w:val="24"/>
          <w:lang w:eastAsia="ru-RU"/>
        </w:rPr>
        <w:t xml:space="preserve">. Анализ хореографической драматургии на примере творчества Баланчина, Ноймайера, Килиана. Анализ музыкально-хореографического построения. Анализ связей музыки и танца. Анализ композиции. Анализ структурной хореографической драматургии. Анализ музыкально-хореографического </w:t>
      </w:r>
      <w:proofErr w:type="spellStart"/>
      <w:r w:rsidRPr="007B32D6">
        <w:rPr>
          <w:rFonts w:ascii="Times New Roman" w:eastAsia="Times New Roman" w:hAnsi="Times New Roman" w:cs="Times New Roman"/>
          <w:sz w:val="24"/>
          <w:szCs w:val="24"/>
          <w:lang w:eastAsia="ru-RU"/>
        </w:rPr>
        <w:t>тематизма</w:t>
      </w:r>
      <w:proofErr w:type="spellEnd"/>
      <w:r w:rsidRPr="007B32D6">
        <w:rPr>
          <w:rFonts w:ascii="Times New Roman" w:eastAsia="Times New Roman" w:hAnsi="Times New Roman" w:cs="Times New Roman"/>
          <w:sz w:val="24"/>
          <w:szCs w:val="24"/>
          <w:lang w:eastAsia="ru-RU"/>
        </w:rPr>
        <w:t xml:space="preserve">. Образное содержание </w:t>
      </w:r>
      <w:proofErr w:type="spellStart"/>
      <w:r w:rsidRPr="007B32D6">
        <w:rPr>
          <w:rFonts w:ascii="Times New Roman" w:eastAsia="Times New Roman" w:hAnsi="Times New Roman" w:cs="Times New Roman"/>
          <w:sz w:val="24"/>
          <w:szCs w:val="24"/>
          <w:lang w:eastAsia="ru-RU"/>
        </w:rPr>
        <w:t>танцсимфонии</w:t>
      </w:r>
      <w:proofErr w:type="spellEnd"/>
      <w:r w:rsidRPr="007B32D6">
        <w:rPr>
          <w:rFonts w:ascii="Times New Roman" w:eastAsia="Times New Roman" w:hAnsi="Times New Roman" w:cs="Times New Roman"/>
          <w:sz w:val="24"/>
          <w:szCs w:val="24"/>
          <w:lang w:eastAsia="ru-RU"/>
        </w:rPr>
        <w:t>.</w:t>
      </w:r>
    </w:p>
    <w:p w:rsidR="000421F1" w:rsidRPr="007B32D6" w:rsidRDefault="000421F1" w:rsidP="007B32D6">
      <w:pPr>
        <w:widowControl w:val="0"/>
        <w:spacing w:after="0" w:line="276" w:lineRule="auto"/>
        <w:rPr>
          <w:rFonts w:ascii="Times New Roman" w:eastAsia="Times New Roman" w:hAnsi="Times New Roman" w:cs="Times New Roman"/>
          <w:sz w:val="24"/>
          <w:szCs w:val="24"/>
          <w:lang w:eastAsia="ru-RU"/>
        </w:rPr>
      </w:pPr>
    </w:p>
    <w:p w:rsidR="000421F1" w:rsidRPr="007B32D6" w:rsidRDefault="000421F1" w:rsidP="005E4A44">
      <w:pPr>
        <w:widowControl w:val="0"/>
        <w:spacing w:after="0" w:line="276" w:lineRule="auto"/>
        <w:rPr>
          <w:rFonts w:ascii="Times New Roman" w:eastAsia="Times New Roman" w:hAnsi="Times New Roman" w:cs="Times New Roman"/>
          <w:b/>
          <w:sz w:val="24"/>
          <w:szCs w:val="24"/>
          <w:lang w:eastAsia="ru-RU"/>
        </w:rPr>
      </w:pPr>
      <w:r w:rsidRPr="007B32D6">
        <w:rPr>
          <w:rFonts w:ascii="Times New Roman" w:eastAsia="Times New Roman" w:hAnsi="Times New Roman" w:cs="Times New Roman"/>
          <w:b/>
          <w:sz w:val="24"/>
          <w:szCs w:val="24"/>
          <w:lang w:eastAsia="ru-RU"/>
        </w:rPr>
        <w:t>9.3. Программное обеспечение и информационные справочные системы</w:t>
      </w:r>
    </w:p>
    <w:p w:rsidR="000421F1" w:rsidRPr="007B32D6" w:rsidRDefault="000421F1" w:rsidP="007B32D6">
      <w:pPr>
        <w:widowControl w:val="0"/>
        <w:numPr>
          <w:ilvl w:val="0"/>
          <w:numId w:val="16"/>
        </w:numPr>
        <w:shd w:val="clear" w:color="auto" w:fill="FFFFFF"/>
        <w:spacing w:after="0" w:line="276" w:lineRule="auto"/>
        <w:contextualSpacing/>
        <w:jc w:val="both"/>
        <w:rPr>
          <w:rFonts w:ascii="Times New Roman" w:eastAsia="Times New Roman" w:hAnsi="Times New Roman" w:cs="Times New Roman"/>
          <w:i/>
          <w:sz w:val="24"/>
          <w:szCs w:val="24"/>
          <w:lang w:eastAsia="ru-RU"/>
        </w:rPr>
      </w:pPr>
      <w:r w:rsidRPr="007B32D6">
        <w:rPr>
          <w:rFonts w:ascii="Times New Roman" w:eastAsia="Times New Roman" w:hAnsi="Times New Roman" w:cs="Times New Roman"/>
          <w:bCs/>
          <w:i/>
          <w:sz w:val="24"/>
          <w:szCs w:val="24"/>
          <w:lang w:eastAsia="ru-RU"/>
        </w:rPr>
        <w:t xml:space="preserve">Электронный каталог библиотеки </w:t>
      </w:r>
      <w:proofErr w:type="spellStart"/>
      <w:r w:rsidRPr="007B32D6">
        <w:rPr>
          <w:rFonts w:ascii="Times New Roman" w:eastAsia="Times New Roman" w:hAnsi="Times New Roman" w:cs="Times New Roman"/>
          <w:bCs/>
          <w:i/>
          <w:sz w:val="24"/>
          <w:szCs w:val="24"/>
          <w:lang w:eastAsia="ru-RU"/>
        </w:rPr>
        <w:t>КемГИК</w:t>
      </w:r>
      <w:proofErr w:type="spellEnd"/>
      <w:r w:rsidRPr="007B32D6">
        <w:rPr>
          <w:rFonts w:ascii="Times New Roman" w:eastAsia="Times New Roman" w:hAnsi="Times New Roman" w:cs="Times New Roman"/>
          <w:bCs/>
          <w:i/>
          <w:sz w:val="24"/>
          <w:szCs w:val="24"/>
          <w:lang w:eastAsia="ru-RU"/>
        </w:rPr>
        <w:t xml:space="preserve">: </w:t>
      </w:r>
      <w:hyperlink r:id="rId7" w:history="1">
        <w:r w:rsidRPr="007B32D6">
          <w:rPr>
            <w:rFonts w:ascii="Times New Roman" w:eastAsia="Times New Roman" w:hAnsi="Times New Roman" w:cs="Times New Roman"/>
            <w:bCs/>
            <w:i/>
            <w:color w:val="0000FF"/>
            <w:sz w:val="24"/>
            <w:szCs w:val="24"/>
            <w:u w:val="single"/>
            <w:lang w:eastAsia="ru-RU"/>
          </w:rPr>
          <w:t>http://library.kemguki.ru/phpopac/</w:t>
        </w:r>
      </w:hyperlink>
    </w:p>
    <w:p w:rsidR="000421F1" w:rsidRPr="007B32D6" w:rsidRDefault="000421F1" w:rsidP="007B32D6">
      <w:pPr>
        <w:widowControl w:val="0"/>
        <w:numPr>
          <w:ilvl w:val="0"/>
          <w:numId w:val="16"/>
        </w:numPr>
        <w:shd w:val="clear" w:color="auto" w:fill="FFFFFF"/>
        <w:spacing w:after="0" w:line="276" w:lineRule="auto"/>
        <w:contextualSpacing/>
        <w:jc w:val="both"/>
        <w:rPr>
          <w:rFonts w:ascii="Times New Roman" w:eastAsia="Times New Roman" w:hAnsi="Times New Roman" w:cs="Times New Roman"/>
          <w:bCs/>
          <w:i/>
          <w:sz w:val="24"/>
          <w:szCs w:val="24"/>
          <w:lang w:eastAsia="ru-RU"/>
        </w:rPr>
      </w:pPr>
      <w:r w:rsidRPr="007B32D6">
        <w:rPr>
          <w:rFonts w:ascii="Times New Roman" w:eastAsia="Times New Roman" w:hAnsi="Times New Roman" w:cs="Times New Roman"/>
          <w:bCs/>
          <w:i/>
          <w:sz w:val="24"/>
          <w:szCs w:val="24"/>
          <w:lang w:eastAsia="ru-RU"/>
        </w:rPr>
        <w:t xml:space="preserve">ЭБС «Университетская библиотека </w:t>
      </w:r>
      <w:proofErr w:type="spellStart"/>
      <w:r w:rsidRPr="007B32D6">
        <w:rPr>
          <w:rFonts w:ascii="Times New Roman" w:eastAsia="Times New Roman" w:hAnsi="Times New Roman" w:cs="Times New Roman"/>
          <w:bCs/>
          <w:i/>
          <w:sz w:val="24"/>
          <w:szCs w:val="24"/>
          <w:lang w:eastAsia="ru-RU"/>
        </w:rPr>
        <w:t>online</w:t>
      </w:r>
      <w:proofErr w:type="spellEnd"/>
      <w:r w:rsidRPr="007B32D6">
        <w:rPr>
          <w:rFonts w:ascii="Times New Roman" w:eastAsia="Times New Roman" w:hAnsi="Times New Roman" w:cs="Times New Roman"/>
          <w:bCs/>
          <w:i/>
          <w:sz w:val="24"/>
          <w:szCs w:val="24"/>
          <w:lang w:eastAsia="ru-RU"/>
        </w:rPr>
        <w:t xml:space="preserve">»: </w:t>
      </w:r>
      <w:hyperlink r:id="rId8" w:history="1">
        <w:r w:rsidRPr="007B32D6">
          <w:rPr>
            <w:rFonts w:ascii="Times New Roman" w:eastAsia="Times New Roman" w:hAnsi="Times New Roman" w:cs="Times New Roman"/>
            <w:bCs/>
            <w:i/>
            <w:color w:val="0000FF"/>
            <w:sz w:val="24"/>
            <w:szCs w:val="24"/>
            <w:u w:val="single"/>
            <w:lang w:eastAsia="ru-RU"/>
          </w:rPr>
          <w:t>www.biblioclub.ru</w:t>
        </w:r>
      </w:hyperlink>
    </w:p>
    <w:p w:rsidR="000421F1" w:rsidRPr="007B32D6" w:rsidRDefault="000421F1" w:rsidP="007B32D6">
      <w:pPr>
        <w:widowControl w:val="0"/>
        <w:numPr>
          <w:ilvl w:val="0"/>
          <w:numId w:val="16"/>
        </w:numPr>
        <w:shd w:val="clear" w:color="auto" w:fill="FFFFFF"/>
        <w:spacing w:after="0" w:line="276" w:lineRule="auto"/>
        <w:contextualSpacing/>
        <w:jc w:val="both"/>
        <w:rPr>
          <w:rFonts w:ascii="Times New Roman" w:eastAsia="Times New Roman" w:hAnsi="Times New Roman" w:cs="Times New Roman"/>
          <w:i/>
          <w:sz w:val="24"/>
          <w:szCs w:val="24"/>
          <w:u w:val="single"/>
          <w:lang w:eastAsia="ru-RU"/>
        </w:rPr>
      </w:pPr>
      <w:r w:rsidRPr="007B32D6">
        <w:rPr>
          <w:rFonts w:ascii="Times New Roman" w:eastAsia="Times New Roman" w:hAnsi="Times New Roman" w:cs="Times New Roman"/>
          <w:i/>
          <w:sz w:val="24"/>
          <w:szCs w:val="24"/>
          <w:lang w:eastAsia="ru-RU"/>
        </w:rPr>
        <w:t>Перечень электронных образовательных ресурсов НБ КемГИК</w:t>
      </w:r>
      <w:hyperlink r:id="rId9" w:history="1">
        <w:r w:rsidRPr="007B32D6">
          <w:rPr>
            <w:rFonts w:ascii="Times New Roman" w:eastAsia="Times New Roman" w:hAnsi="Times New Roman" w:cs="Times New Roman"/>
            <w:bCs/>
            <w:i/>
            <w:color w:val="0000FF"/>
            <w:sz w:val="24"/>
            <w:szCs w:val="24"/>
            <w:u w:val="single"/>
            <w:lang w:eastAsia="ru-RU"/>
          </w:rPr>
          <w:t>http://www.kemguki.ru/images/stories/biblioteka/2016/resyrs_kemgik.pdf</w:t>
        </w:r>
      </w:hyperlink>
      <w:r w:rsidRPr="007B32D6">
        <w:rPr>
          <w:rFonts w:ascii="Times New Roman" w:eastAsia="Times New Roman" w:hAnsi="Times New Roman" w:cs="Times New Roman"/>
          <w:bCs/>
          <w:i/>
          <w:sz w:val="24"/>
          <w:szCs w:val="24"/>
          <w:u w:val="single"/>
          <w:lang w:eastAsia="ru-RU"/>
        </w:rPr>
        <w:t>).</w:t>
      </w:r>
    </w:p>
    <w:p w:rsidR="000421F1" w:rsidRPr="007B32D6" w:rsidRDefault="000421F1" w:rsidP="007B32D6">
      <w:pPr>
        <w:widowControl w:val="0"/>
        <w:numPr>
          <w:ilvl w:val="0"/>
          <w:numId w:val="16"/>
        </w:numPr>
        <w:shd w:val="clear" w:color="auto" w:fill="FFFFFF"/>
        <w:spacing w:after="0" w:line="276" w:lineRule="auto"/>
        <w:contextualSpacing/>
        <w:jc w:val="both"/>
        <w:rPr>
          <w:rFonts w:ascii="Times New Roman" w:eastAsia="Times New Roman" w:hAnsi="Times New Roman" w:cs="Times New Roman"/>
          <w:i/>
          <w:sz w:val="24"/>
          <w:szCs w:val="24"/>
          <w:lang w:eastAsia="ru-RU"/>
        </w:rPr>
      </w:pPr>
      <w:r w:rsidRPr="007B32D6">
        <w:rPr>
          <w:rFonts w:ascii="Times New Roman" w:eastAsia="Times New Roman" w:hAnsi="Times New Roman" w:cs="Times New Roman"/>
          <w:bCs/>
          <w:i/>
          <w:sz w:val="24"/>
          <w:szCs w:val="24"/>
          <w:lang w:eastAsia="ru-RU"/>
        </w:rPr>
        <w:t>Информационно-правовая система КонсультантПлюс</w:t>
      </w:r>
      <w:hyperlink r:id="rId10" w:history="1">
        <w:r w:rsidRPr="007B32D6">
          <w:rPr>
            <w:rFonts w:ascii="Times New Roman" w:eastAsia="Times New Roman" w:hAnsi="Times New Roman" w:cs="Times New Roman"/>
            <w:i/>
            <w:color w:val="0000FF"/>
            <w:sz w:val="24"/>
            <w:szCs w:val="24"/>
            <w:u w:val="single"/>
            <w:lang w:eastAsia="ru-RU"/>
          </w:rPr>
          <w:t>http://www.consultant.ru/</w:t>
        </w:r>
      </w:hyperlink>
    </w:p>
    <w:p w:rsidR="000421F1" w:rsidRPr="007B32D6" w:rsidRDefault="000421F1" w:rsidP="007B32D6">
      <w:pPr>
        <w:widowControl w:val="0"/>
        <w:shd w:val="clear" w:color="auto" w:fill="FFFFFF"/>
        <w:spacing w:after="0" w:line="276" w:lineRule="auto"/>
        <w:ind w:left="360"/>
        <w:jc w:val="both"/>
        <w:rPr>
          <w:rFonts w:ascii="Times New Roman" w:eastAsia="Times New Roman" w:hAnsi="Times New Roman" w:cs="Times New Roman"/>
          <w:i/>
          <w:sz w:val="24"/>
          <w:szCs w:val="24"/>
          <w:lang w:eastAsia="ru-RU"/>
        </w:rPr>
      </w:pPr>
      <w:r w:rsidRPr="007B32D6">
        <w:rPr>
          <w:rFonts w:ascii="Times New Roman" w:eastAsia="Times New Roman" w:hAnsi="Times New Roman" w:cs="Times New Roman"/>
          <w:i/>
          <w:sz w:val="24"/>
          <w:szCs w:val="24"/>
          <w:lang w:eastAsia="ru-RU"/>
        </w:rPr>
        <w:t>Список литературы оформляется в соответствии с ГОСТ 7.1 -2003</w:t>
      </w:r>
    </w:p>
    <w:p w:rsidR="000421F1" w:rsidRPr="007B32D6" w:rsidRDefault="000421F1" w:rsidP="007B32D6">
      <w:pPr>
        <w:widowControl w:val="0"/>
        <w:numPr>
          <w:ilvl w:val="0"/>
          <w:numId w:val="16"/>
        </w:numPr>
        <w:shd w:val="clear" w:color="auto" w:fill="FFFFFF"/>
        <w:spacing w:after="0" w:line="276" w:lineRule="auto"/>
        <w:ind w:left="284"/>
        <w:contextualSpacing/>
        <w:jc w:val="both"/>
        <w:rPr>
          <w:rFonts w:ascii="Times New Roman" w:eastAsia="Times New Roman" w:hAnsi="Times New Roman" w:cs="Times New Roman"/>
          <w:i/>
          <w:sz w:val="24"/>
          <w:szCs w:val="24"/>
          <w:lang w:eastAsia="ru-RU"/>
        </w:rPr>
      </w:pPr>
      <w:r w:rsidRPr="007B32D6">
        <w:rPr>
          <w:rFonts w:ascii="Times New Roman" w:eastAsia="Times New Roman" w:hAnsi="Times New Roman" w:cs="Times New Roman"/>
          <w:i/>
          <w:sz w:val="24"/>
          <w:szCs w:val="24"/>
          <w:lang w:eastAsia="ru-RU"/>
        </w:rPr>
        <w:t xml:space="preserve">Регламент и методические указания [Текст] / А.Ш. Меркулова. – Кемерово: </w:t>
      </w:r>
      <w:proofErr w:type="spellStart"/>
      <w:r w:rsidRPr="007B32D6">
        <w:rPr>
          <w:rFonts w:ascii="Times New Roman" w:eastAsia="Times New Roman" w:hAnsi="Times New Roman" w:cs="Times New Roman"/>
          <w:i/>
          <w:sz w:val="24"/>
          <w:szCs w:val="24"/>
          <w:lang w:eastAsia="ru-RU"/>
        </w:rPr>
        <w:t>КемГИК</w:t>
      </w:r>
      <w:proofErr w:type="spellEnd"/>
      <w:r w:rsidRPr="007B32D6">
        <w:rPr>
          <w:rFonts w:ascii="Times New Roman" w:eastAsia="Times New Roman" w:hAnsi="Times New Roman" w:cs="Times New Roman"/>
          <w:i/>
          <w:sz w:val="24"/>
          <w:szCs w:val="24"/>
          <w:lang w:eastAsia="ru-RU"/>
        </w:rPr>
        <w:t xml:space="preserve">, 2012. – 25 с. http://ebooks.kemguki.ru/protected/Bibliot/2013/MERKULOVA6.pdf. </w:t>
      </w:r>
    </w:p>
    <w:p w:rsidR="000421F1" w:rsidRPr="007B32D6" w:rsidRDefault="000421F1" w:rsidP="007B32D6">
      <w:pPr>
        <w:keepNext/>
        <w:widowControl w:val="0"/>
        <w:tabs>
          <w:tab w:val="left" w:pos="567"/>
        </w:tabs>
        <w:spacing w:after="0" w:line="276" w:lineRule="auto"/>
        <w:contextualSpacing/>
        <w:jc w:val="both"/>
        <w:rPr>
          <w:rFonts w:ascii="Times New Roman" w:eastAsia="Times New Roman" w:hAnsi="Times New Roman" w:cs="Times New Roman"/>
          <w:sz w:val="24"/>
          <w:szCs w:val="24"/>
          <w:lang w:eastAsia="ru-RU"/>
        </w:rPr>
      </w:pPr>
    </w:p>
    <w:p w:rsidR="000421F1" w:rsidRPr="007B32D6" w:rsidRDefault="000421F1" w:rsidP="005E4A44">
      <w:pPr>
        <w:keepNext/>
        <w:widowControl w:val="0"/>
        <w:tabs>
          <w:tab w:val="left" w:pos="567"/>
        </w:tabs>
        <w:spacing w:after="0" w:line="276" w:lineRule="auto"/>
        <w:contextualSpacing/>
        <w:jc w:val="both"/>
        <w:rPr>
          <w:rFonts w:ascii="Times New Roman" w:eastAsia="Times New Roman" w:hAnsi="Times New Roman" w:cs="Times New Roman"/>
          <w:sz w:val="24"/>
          <w:szCs w:val="24"/>
          <w:lang w:eastAsia="ru-RU"/>
        </w:rPr>
      </w:pPr>
      <w:r w:rsidRPr="007B32D6">
        <w:rPr>
          <w:rFonts w:ascii="Times New Roman" w:eastAsia="Times New Roman" w:hAnsi="Times New Roman" w:cs="Times New Roman"/>
          <w:b/>
          <w:sz w:val="24"/>
          <w:szCs w:val="24"/>
          <w:lang w:eastAsia="ru-RU"/>
        </w:rPr>
        <w:t>10.  Материально-техническое обеспечение дисциплины</w:t>
      </w:r>
    </w:p>
    <w:p w:rsidR="001440B2" w:rsidRPr="007B32D6" w:rsidRDefault="000421F1" w:rsidP="001440B2">
      <w:pPr>
        <w:keepNext/>
        <w:widowControl w:val="0"/>
        <w:shd w:val="clear" w:color="auto" w:fill="FFFFFF"/>
        <w:spacing w:after="0" w:line="276" w:lineRule="auto"/>
        <w:ind w:firstLine="709"/>
        <w:contextualSpacing/>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Лекционный класс, оборудова</w:t>
      </w:r>
      <w:r w:rsidR="00C874F7" w:rsidRPr="007B32D6">
        <w:rPr>
          <w:rFonts w:ascii="Times New Roman" w:eastAsia="Times New Roman" w:hAnsi="Times New Roman" w:cs="Times New Roman"/>
          <w:sz w:val="24"/>
          <w:szCs w:val="24"/>
          <w:lang w:eastAsia="ru-RU"/>
        </w:rPr>
        <w:t xml:space="preserve">нный </w:t>
      </w:r>
      <w:proofErr w:type="spellStart"/>
      <w:r w:rsidR="00C874F7" w:rsidRPr="007B32D6">
        <w:rPr>
          <w:rFonts w:ascii="Times New Roman" w:eastAsia="Times New Roman" w:hAnsi="Times New Roman" w:cs="Times New Roman"/>
          <w:sz w:val="24"/>
          <w:szCs w:val="24"/>
          <w:lang w:eastAsia="ru-RU"/>
        </w:rPr>
        <w:t>мультимед</w:t>
      </w:r>
      <w:r w:rsidRPr="007B32D6">
        <w:rPr>
          <w:rFonts w:ascii="Times New Roman" w:eastAsia="Times New Roman" w:hAnsi="Times New Roman" w:cs="Times New Roman"/>
          <w:sz w:val="24"/>
          <w:szCs w:val="24"/>
          <w:lang w:eastAsia="ru-RU"/>
        </w:rPr>
        <w:t>экраном</w:t>
      </w:r>
      <w:proofErr w:type="spellEnd"/>
      <w:r w:rsidRPr="007B32D6">
        <w:rPr>
          <w:rFonts w:ascii="Times New Roman" w:eastAsia="Times New Roman" w:hAnsi="Times New Roman" w:cs="Times New Roman"/>
          <w:sz w:val="24"/>
          <w:szCs w:val="24"/>
          <w:lang w:eastAsia="ru-RU"/>
        </w:rPr>
        <w:t>.</w:t>
      </w:r>
    </w:p>
    <w:p w:rsidR="001440B2" w:rsidRDefault="000421F1" w:rsidP="007B32D6">
      <w:pPr>
        <w:widowControl w:val="0"/>
        <w:spacing w:after="0" w:line="276" w:lineRule="auto"/>
        <w:rPr>
          <w:rFonts w:ascii="Times New Roman" w:eastAsia="Times New Roman" w:hAnsi="Times New Roman" w:cs="Times New Roman"/>
          <w:b/>
          <w:bCs/>
          <w:sz w:val="24"/>
          <w:szCs w:val="24"/>
          <w:lang w:eastAsia="ru-RU"/>
        </w:rPr>
      </w:pPr>
      <w:r w:rsidRPr="007B32D6">
        <w:rPr>
          <w:rFonts w:ascii="Times New Roman" w:eastAsia="Times New Roman" w:hAnsi="Times New Roman" w:cs="Times New Roman"/>
          <w:b/>
          <w:bCs/>
          <w:sz w:val="24"/>
          <w:szCs w:val="24"/>
          <w:lang w:eastAsia="ru-RU"/>
        </w:rPr>
        <w:t>11.  Перечень ключевых слов</w:t>
      </w:r>
    </w:p>
    <w:p w:rsidR="001440B2" w:rsidRDefault="001440B2" w:rsidP="007B32D6">
      <w:pPr>
        <w:widowControl w:val="0"/>
        <w:spacing w:after="0" w:line="276" w:lineRule="auto"/>
        <w:rPr>
          <w:rFonts w:ascii="Times New Roman" w:eastAsia="Times New Roman" w:hAnsi="Times New Roman" w:cs="Times New Roman"/>
          <w:b/>
          <w:bCs/>
          <w:sz w:val="24"/>
          <w:szCs w:val="24"/>
          <w:lang w:eastAsia="ru-RU"/>
        </w:rPr>
      </w:pPr>
    </w:p>
    <w:tbl>
      <w:tblPr>
        <w:tblW w:w="9854" w:type="dxa"/>
        <w:tblLayout w:type="fixed"/>
        <w:tblLook w:val="0000" w:firstRow="0" w:lastRow="0" w:firstColumn="0" w:lastColumn="0" w:noHBand="0" w:noVBand="0"/>
      </w:tblPr>
      <w:tblGrid>
        <w:gridCol w:w="5070"/>
        <w:gridCol w:w="4784"/>
      </w:tblGrid>
      <w:tr w:rsidR="00C874F7" w:rsidRPr="007B32D6" w:rsidTr="00C874F7">
        <w:tc>
          <w:tcPr>
            <w:tcW w:w="5070" w:type="dxa"/>
          </w:tcPr>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bookmarkStart w:id="3" w:name="_GoBack"/>
            <w:bookmarkEnd w:id="3"/>
            <w:r w:rsidRPr="007B32D6">
              <w:rPr>
                <w:rFonts w:ascii="Times New Roman" w:eastAsia="Calibri" w:hAnsi="Times New Roman" w:cs="Times New Roman"/>
                <w:w w:val="103"/>
                <w:sz w:val="24"/>
                <w:szCs w:val="24"/>
                <w:lang w:eastAsia="ru-RU"/>
              </w:rPr>
              <w:t>Автор спектакля</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Актер</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Актерская тема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Актерский портрет</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Анализ</w:t>
            </w:r>
            <w:r w:rsidRPr="007B32D6">
              <w:rPr>
                <w:rFonts w:ascii="Times New Roman" w:eastAsia="Calibri" w:hAnsi="Times New Roman" w:cs="Times New Roman"/>
                <w:spacing w:val="1"/>
                <w:w w:val="103"/>
                <w:sz w:val="24"/>
                <w:szCs w:val="24"/>
                <w:lang w:eastAsia="ru-RU"/>
              </w:rPr>
              <w:t>р</w:t>
            </w:r>
            <w:r w:rsidRPr="007B32D6">
              <w:rPr>
                <w:rFonts w:ascii="Times New Roman" w:eastAsia="Calibri" w:hAnsi="Times New Roman" w:cs="Times New Roman"/>
                <w:w w:val="103"/>
                <w:sz w:val="24"/>
                <w:szCs w:val="24"/>
                <w:lang w:eastAsia="ru-RU"/>
              </w:rPr>
              <w:t>ежиссе</w:t>
            </w:r>
            <w:r w:rsidRPr="007B32D6">
              <w:rPr>
                <w:rFonts w:ascii="Times New Roman" w:eastAsia="Calibri" w:hAnsi="Times New Roman" w:cs="Times New Roman"/>
                <w:spacing w:val="1"/>
                <w:w w:val="103"/>
                <w:sz w:val="24"/>
                <w:szCs w:val="24"/>
                <w:lang w:eastAsia="ru-RU"/>
              </w:rPr>
              <w:t>р</w:t>
            </w:r>
            <w:r w:rsidRPr="007B32D6">
              <w:rPr>
                <w:rFonts w:ascii="Times New Roman" w:eastAsia="Calibri" w:hAnsi="Times New Roman" w:cs="Times New Roman"/>
                <w:w w:val="103"/>
                <w:sz w:val="24"/>
                <w:szCs w:val="24"/>
                <w:lang w:eastAsia="ru-RU"/>
              </w:rPr>
              <w:t>с</w:t>
            </w:r>
            <w:r w:rsidRPr="007B32D6">
              <w:rPr>
                <w:rFonts w:ascii="Times New Roman" w:eastAsia="Calibri" w:hAnsi="Times New Roman" w:cs="Times New Roman"/>
                <w:spacing w:val="1"/>
                <w:w w:val="103"/>
                <w:sz w:val="24"/>
                <w:szCs w:val="24"/>
                <w:lang w:eastAsia="ru-RU"/>
              </w:rPr>
              <w:t>к</w:t>
            </w:r>
            <w:r w:rsidRPr="007B32D6">
              <w:rPr>
                <w:rFonts w:ascii="Times New Roman" w:eastAsia="Calibri" w:hAnsi="Times New Roman" w:cs="Times New Roman"/>
                <w:w w:val="103"/>
                <w:sz w:val="24"/>
                <w:szCs w:val="24"/>
                <w:lang w:eastAsia="ru-RU"/>
              </w:rPr>
              <w:t>ий</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Ансамбль</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Атмосфе</w:t>
            </w:r>
            <w:r w:rsidRPr="007B32D6">
              <w:rPr>
                <w:rFonts w:ascii="Times New Roman" w:eastAsia="Calibri" w:hAnsi="Times New Roman" w:cs="Times New Roman"/>
                <w:spacing w:val="1"/>
                <w:w w:val="103"/>
                <w:sz w:val="24"/>
                <w:szCs w:val="24"/>
                <w:lang w:eastAsia="ru-RU"/>
              </w:rPr>
              <w:t>р</w:t>
            </w:r>
            <w:r w:rsidRPr="007B32D6">
              <w:rPr>
                <w:rFonts w:ascii="Times New Roman" w:eastAsia="Calibri" w:hAnsi="Times New Roman" w:cs="Times New Roman"/>
                <w:w w:val="103"/>
                <w:sz w:val="24"/>
                <w:szCs w:val="24"/>
                <w:lang w:eastAsia="ru-RU"/>
              </w:rPr>
              <w:t>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Афиша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Буффонада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Внут</w:t>
            </w:r>
            <w:r w:rsidRPr="007B32D6">
              <w:rPr>
                <w:rFonts w:ascii="Times New Roman" w:eastAsia="Calibri" w:hAnsi="Times New Roman" w:cs="Times New Roman"/>
                <w:spacing w:val="1"/>
                <w:w w:val="103"/>
                <w:sz w:val="24"/>
                <w:szCs w:val="24"/>
                <w:lang w:eastAsia="ru-RU"/>
              </w:rPr>
              <w:t>р</w:t>
            </w:r>
            <w:r w:rsidRPr="007B32D6">
              <w:rPr>
                <w:rFonts w:ascii="Times New Roman" w:eastAsia="Calibri" w:hAnsi="Times New Roman" w:cs="Times New Roman"/>
                <w:w w:val="103"/>
                <w:sz w:val="24"/>
                <w:szCs w:val="24"/>
                <w:lang w:eastAsia="ru-RU"/>
              </w:rPr>
              <w:t>енн</w:t>
            </w:r>
            <w:r w:rsidRPr="007B32D6">
              <w:rPr>
                <w:rFonts w:ascii="Times New Roman" w:eastAsia="Calibri" w:hAnsi="Times New Roman" w:cs="Times New Roman"/>
                <w:spacing w:val="1"/>
                <w:w w:val="103"/>
                <w:sz w:val="24"/>
                <w:szCs w:val="24"/>
                <w:lang w:eastAsia="ru-RU"/>
              </w:rPr>
              <w:t>и</w:t>
            </w:r>
            <w:r w:rsidRPr="007B32D6">
              <w:rPr>
                <w:rFonts w:ascii="Times New Roman" w:eastAsia="Calibri" w:hAnsi="Times New Roman" w:cs="Times New Roman"/>
                <w:w w:val="103"/>
                <w:sz w:val="24"/>
                <w:szCs w:val="24"/>
                <w:lang w:eastAsia="ru-RU"/>
              </w:rPr>
              <w:t>йм</w:t>
            </w:r>
            <w:r w:rsidRPr="007B32D6">
              <w:rPr>
                <w:rFonts w:ascii="Times New Roman" w:eastAsia="Calibri" w:hAnsi="Times New Roman" w:cs="Times New Roman"/>
                <w:spacing w:val="1"/>
                <w:w w:val="103"/>
                <w:sz w:val="24"/>
                <w:szCs w:val="24"/>
                <w:lang w:eastAsia="ru-RU"/>
              </w:rPr>
              <w:t>о</w:t>
            </w:r>
            <w:r w:rsidRPr="007B32D6">
              <w:rPr>
                <w:rFonts w:ascii="Times New Roman" w:eastAsia="Calibri" w:hAnsi="Times New Roman" w:cs="Times New Roman"/>
                <w:w w:val="103"/>
                <w:sz w:val="24"/>
                <w:szCs w:val="24"/>
                <w:lang w:eastAsia="ru-RU"/>
              </w:rPr>
              <w:t>нолог</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pacing w:val="3"/>
                <w:sz w:val="24"/>
                <w:szCs w:val="24"/>
                <w:lang w:eastAsia="ru-RU"/>
              </w:rPr>
            </w:pPr>
            <w:r w:rsidRPr="007B32D6">
              <w:rPr>
                <w:rFonts w:ascii="Times New Roman" w:eastAsia="Calibri" w:hAnsi="Times New Roman" w:cs="Times New Roman"/>
                <w:w w:val="103"/>
                <w:sz w:val="24"/>
                <w:szCs w:val="24"/>
                <w:lang w:eastAsia="ru-RU"/>
              </w:rPr>
              <w:t>Вт</w:t>
            </w:r>
            <w:r w:rsidRPr="007B32D6">
              <w:rPr>
                <w:rFonts w:ascii="Times New Roman" w:eastAsia="Calibri" w:hAnsi="Times New Roman" w:cs="Times New Roman"/>
                <w:spacing w:val="1"/>
                <w:w w:val="103"/>
                <w:sz w:val="24"/>
                <w:szCs w:val="24"/>
                <w:lang w:eastAsia="ru-RU"/>
              </w:rPr>
              <w:t>о</w:t>
            </w:r>
            <w:r w:rsidRPr="007B32D6">
              <w:rPr>
                <w:rFonts w:ascii="Times New Roman" w:eastAsia="Calibri" w:hAnsi="Times New Roman" w:cs="Times New Roman"/>
                <w:w w:val="103"/>
                <w:sz w:val="24"/>
                <w:szCs w:val="24"/>
                <w:lang w:eastAsia="ru-RU"/>
              </w:rPr>
              <w:t>ройплан</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spacing w:val="3"/>
                <w:sz w:val="24"/>
                <w:szCs w:val="24"/>
                <w:lang w:eastAsia="ru-RU"/>
              </w:rPr>
              <w:t>Гастрольный спектакль</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pacing w:val="3"/>
                <w:sz w:val="24"/>
                <w:szCs w:val="24"/>
                <w:lang w:eastAsia="ru-RU"/>
              </w:rPr>
            </w:pPr>
            <w:r w:rsidRPr="007B32D6">
              <w:rPr>
                <w:rFonts w:ascii="Times New Roman" w:eastAsia="Calibri" w:hAnsi="Times New Roman" w:cs="Times New Roman"/>
                <w:w w:val="103"/>
                <w:sz w:val="24"/>
                <w:szCs w:val="24"/>
                <w:lang w:eastAsia="ru-RU"/>
              </w:rPr>
              <w:t>Действ</w:t>
            </w:r>
            <w:r w:rsidRPr="007B32D6">
              <w:rPr>
                <w:rFonts w:ascii="Times New Roman" w:eastAsia="Calibri" w:hAnsi="Times New Roman" w:cs="Times New Roman"/>
                <w:spacing w:val="1"/>
                <w:w w:val="103"/>
                <w:sz w:val="24"/>
                <w:szCs w:val="24"/>
                <w:lang w:eastAsia="ru-RU"/>
              </w:rPr>
              <w:t>и</w:t>
            </w:r>
            <w:r w:rsidRPr="007B32D6">
              <w:rPr>
                <w:rFonts w:ascii="Times New Roman" w:eastAsia="Calibri" w:hAnsi="Times New Roman" w:cs="Times New Roman"/>
                <w:w w:val="103"/>
                <w:sz w:val="24"/>
                <w:szCs w:val="24"/>
                <w:lang w:eastAsia="ru-RU"/>
              </w:rPr>
              <w:t>е</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pacing w:val="3"/>
                <w:sz w:val="24"/>
                <w:szCs w:val="24"/>
                <w:lang w:eastAsia="ru-RU"/>
              </w:rPr>
            </w:pPr>
            <w:r w:rsidRPr="007B32D6">
              <w:rPr>
                <w:rFonts w:ascii="Times New Roman" w:eastAsia="Calibri" w:hAnsi="Times New Roman" w:cs="Times New Roman"/>
                <w:spacing w:val="3"/>
                <w:sz w:val="24"/>
                <w:szCs w:val="24"/>
                <w:lang w:eastAsia="ru-RU"/>
              </w:rPr>
              <w:t>Действо</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pacing w:val="3"/>
                <w:sz w:val="24"/>
                <w:szCs w:val="24"/>
                <w:lang w:eastAsia="ru-RU"/>
              </w:rPr>
            </w:pPr>
            <w:r w:rsidRPr="007B32D6">
              <w:rPr>
                <w:rFonts w:ascii="Times New Roman" w:eastAsia="Calibri" w:hAnsi="Times New Roman" w:cs="Times New Roman"/>
                <w:spacing w:val="3"/>
                <w:sz w:val="24"/>
                <w:szCs w:val="24"/>
                <w:lang w:eastAsia="ru-RU"/>
              </w:rPr>
              <w:t>Декорация</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spacing w:val="3"/>
                <w:sz w:val="24"/>
                <w:szCs w:val="24"/>
                <w:lang w:eastAsia="ru-RU"/>
              </w:rPr>
              <w:t>Диалог</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Драма</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Жанр</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sz w:val="24"/>
                <w:szCs w:val="24"/>
                <w:lang w:eastAsia="ru-RU"/>
              </w:rPr>
              <w:t>Жест</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proofErr w:type="spellStart"/>
            <w:r w:rsidRPr="007B32D6">
              <w:rPr>
                <w:rFonts w:ascii="Times New Roman" w:eastAsia="Calibri" w:hAnsi="Times New Roman" w:cs="Times New Roman"/>
                <w:w w:val="103"/>
                <w:sz w:val="24"/>
                <w:szCs w:val="24"/>
                <w:lang w:eastAsia="ru-RU"/>
              </w:rPr>
              <w:t>Зернор</w:t>
            </w:r>
            <w:r w:rsidRPr="007B32D6">
              <w:rPr>
                <w:rFonts w:ascii="Times New Roman" w:eastAsia="Calibri" w:hAnsi="Times New Roman" w:cs="Times New Roman"/>
                <w:spacing w:val="1"/>
                <w:w w:val="103"/>
                <w:sz w:val="24"/>
                <w:szCs w:val="24"/>
                <w:lang w:eastAsia="ru-RU"/>
              </w:rPr>
              <w:t>о</w:t>
            </w:r>
            <w:r w:rsidRPr="007B32D6">
              <w:rPr>
                <w:rFonts w:ascii="Times New Roman" w:eastAsia="Calibri" w:hAnsi="Times New Roman" w:cs="Times New Roman"/>
                <w:w w:val="103"/>
                <w:sz w:val="24"/>
                <w:szCs w:val="24"/>
                <w:lang w:eastAsia="ru-RU"/>
              </w:rPr>
              <w:t>ли,с</w:t>
            </w:r>
            <w:r w:rsidRPr="007B32D6">
              <w:rPr>
                <w:rFonts w:ascii="Times New Roman" w:eastAsia="Calibri" w:hAnsi="Times New Roman" w:cs="Times New Roman"/>
                <w:spacing w:val="2"/>
                <w:w w:val="103"/>
                <w:sz w:val="24"/>
                <w:szCs w:val="24"/>
                <w:lang w:eastAsia="ru-RU"/>
              </w:rPr>
              <w:t>п</w:t>
            </w:r>
            <w:r w:rsidRPr="007B32D6">
              <w:rPr>
                <w:rFonts w:ascii="Times New Roman" w:eastAsia="Calibri" w:hAnsi="Times New Roman" w:cs="Times New Roman"/>
                <w:w w:val="103"/>
                <w:sz w:val="24"/>
                <w:szCs w:val="24"/>
                <w:lang w:eastAsia="ru-RU"/>
              </w:rPr>
              <w:t>ектакля</w:t>
            </w:r>
            <w:proofErr w:type="spellEnd"/>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Зритель</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Инсценировка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Искусст</w:t>
            </w:r>
            <w:r w:rsidRPr="007B32D6">
              <w:rPr>
                <w:rFonts w:ascii="Times New Roman" w:eastAsia="Calibri" w:hAnsi="Times New Roman" w:cs="Times New Roman"/>
                <w:spacing w:val="1"/>
                <w:w w:val="103"/>
                <w:sz w:val="24"/>
                <w:szCs w:val="24"/>
                <w:lang w:eastAsia="ru-RU"/>
              </w:rPr>
              <w:t>в</w:t>
            </w:r>
            <w:r w:rsidRPr="007B32D6">
              <w:rPr>
                <w:rFonts w:ascii="Times New Roman" w:eastAsia="Calibri" w:hAnsi="Times New Roman" w:cs="Times New Roman"/>
                <w:w w:val="103"/>
                <w:sz w:val="24"/>
                <w:szCs w:val="24"/>
                <w:lang w:eastAsia="ru-RU"/>
              </w:rPr>
              <w:t>оакте</w:t>
            </w:r>
            <w:r w:rsidRPr="007B32D6">
              <w:rPr>
                <w:rFonts w:ascii="Times New Roman" w:eastAsia="Calibri" w:hAnsi="Times New Roman" w:cs="Times New Roman"/>
                <w:spacing w:val="1"/>
                <w:w w:val="103"/>
                <w:sz w:val="24"/>
                <w:szCs w:val="24"/>
                <w:lang w:eastAsia="ru-RU"/>
              </w:rPr>
              <w:t>р</w:t>
            </w:r>
            <w:r w:rsidRPr="007B32D6">
              <w:rPr>
                <w:rFonts w:ascii="Times New Roman" w:eastAsia="Calibri" w:hAnsi="Times New Roman" w:cs="Times New Roman"/>
                <w:w w:val="103"/>
                <w:sz w:val="24"/>
                <w:szCs w:val="24"/>
                <w:lang w:eastAsia="ru-RU"/>
              </w:rPr>
              <w:t>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Интерпретация</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Комедия</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Компо</w:t>
            </w:r>
            <w:r w:rsidRPr="007B32D6">
              <w:rPr>
                <w:rFonts w:ascii="Times New Roman" w:eastAsia="Calibri" w:hAnsi="Times New Roman" w:cs="Times New Roman"/>
                <w:spacing w:val="1"/>
                <w:w w:val="103"/>
                <w:sz w:val="24"/>
                <w:szCs w:val="24"/>
                <w:lang w:eastAsia="ru-RU"/>
              </w:rPr>
              <w:t>з</w:t>
            </w:r>
            <w:r w:rsidRPr="007B32D6">
              <w:rPr>
                <w:rFonts w:ascii="Times New Roman" w:eastAsia="Calibri" w:hAnsi="Times New Roman" w:cs="Times New Roman"/>
                <w:w w:val="103"/>
                <w:sz w:val="24"/>
                <w:szCs w:val="24"/>
                <w:lang w:eastAsia="ru-RU"/>
              </w:rPr>
              <w:t>иция</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Конфликт</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Концепция</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Костюм</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Критика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Мас</w:t>
            </w:r>
            <w:r w:rsidRPr="007B32D6">
              <w:rPr>
                <w:rFonts w:ascii="Times New Roman" w:eastAsia="Calibri" w:hAnsi="Times New Roman" w:cs="Times New Roman"/>
                <w:spacing w:val="1"/>
                <w:w w:val="103"/>
                <w:sz w:val="24"/>
                <w:szCs w:val="24"/>
                <w:lang w:eastAsia="ru-RU"/>
              </w:rPr>
              <w:t>к</w:t>
            </w:r>
            <w:r w:rsidRPr="007B32D6">
              <w:rPr>
                <w:rFonts w:ascii="Times New Roman" w:eastAsia="Calibri" w:hAnsi="Times New Roman" w:cs="Times New Roman"/>
                <w:w w:val="103"/>
                <w:sz w:val="24"/>
                <w:szCs w:val="24"/>
                <w:lang w:eastAsia="ru-RU"/>
              </w:rPr>
              <w:t>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Массовая сцена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Мелодрама</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Мизансцена</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Монолог</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Монтаж</w:t>
            </w:r>
            <w:r w:rsidRPr="007B32D6">
              <w:rPr>
                <w:rFonts w:ascii="Times New Roman" w:eastAsia="Calibri" w:hAnsi="Times New Roman" w:cs="Times New Roman"/>
                <w:spacing w:val="1"/>
                <w:w w:val="103"/>
                <w:sz w:val="24"/>
                <w:szCs w:val="24"/>
                <w:lang w:eastAsia="ru-RU"/>
              </w:rPr>
              <w:t>а</w:t>
            </w:r>
            <w:r w:rsidRPr="007B32D6">
              <w:rPr>
                <w:rFonts w:ascii="Times New Roman" w:eastAsia="Calibri" w:hAnsi="Times New Roman" w:cs="Times New Roman"/>
                <w:w w:val="103"/>
                <w:sz w:val="24"/>
                <w:szCs w:val="24"/>
                <w:lang w:eastAsia="ru-RU"/>
              </w:rPr>
              <w:t>тт</w:t>
            </w:r>
            <w:r w:rsidRPr="007B32D6">
              <w:rPr>
                <w:rFonts w:ascii="Times New Roman" w:eastAsia="Calibri" w:hAnsi="Times New Roman" w:cs="Times New Roman"/>
                <w:spacing w:val="1"/>
                <w:w w:val="103"/>
                <w:sz w:val="24"/>
                <w:szCs w:val="24"/>
                <w:lang w:eastAsia="ru-RU"/>
              </w:rPr>
              <w:t>р</w:t>
            </w:r>
            <w:r w:rsidRPr="007B32D6">
              <w:rPr>
                <w:rFonts w:ascii="Times New Roman" w:eastAsia="Calibri" w:hAnsi="Times New Roman" w:cs="Times New Roman"/>
                <w:w w:val="103"/>
                <w:sz w:val="24"/>
                <w:szCs w:val="24"/>
                <w:lang w:eastAsia="ru-RU"/>
              </w:rPr>
              <w:t>ак</w:t>
            </w:r>
            <w:r w:rsidRPr="007B32D6">
              <w:rPr>
                <w:rFonts w:ascii="Times New Roman" w:eastAsia="Calibri" w:hAnsi="Times New Roman" w:cs="Times New Roman"/>
                <w:spacing w:val="1"/>
                <w:w w:val="103"/>
                <w:sz w:val="24"/>
                <w:szCs w:val="24"/>
                <w:lang w:eastAsia="ru-RU"/>
              </w:rPr>
              <w:t>ц</w:t>
            </w:r>
            <w:r w:rsidRPr="007B32D6">
              <w:rPr>
                <w:rFonts w:ascii="Times New Roman" w:eastAsia="Calibri" w:hAnsi="Times New Roman" w:cs="Times New Roman"/>
                <w:w w:val="103"/>
                <w:sz w:val="24"/>
                <w:szCs w:val="24"/>
                <w:lang w:eastAsia="ru-RU"/>
              </w:rPr>
              <w:t>ио</w:t>
            </w:r>
            <w:r w:rsidRPr="007B32D6">
              <w:rPr>
                <w:rFonts w:ascii="Times New Roman" w:eastAsia="Calibri" w:hAnsi="Times New Roman" w:cs="Times New Roman"/>
                <w:spacing w:val="1"/>
                <w:w w:val="103"/>
                <w:sz w:val="24"/>
                <w:szCs w:val="24"/>
                <w:lang w:eastAsia="ru-RU"/>
              </w:rPr>
              <w:t>н</w:t>
            </w:r>
            <w:r w:rsidRPr="007B32D6">
              <w:rPr>
                <w:rFonts w:ascii="Times New Roman" w:eastAsia="Calibri" w:hAnsi="Times New Roman" w:cs="Times New Roman"/>
                <w:w w:val="103"/>
                <w:sz w:val="24"/>
                <w:szCs w:val="24"/>
                <w:lang w:eastAsia="ru-RU"/>
              </w:rPr>
              <w:t>ов</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Музыкальное решение</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Новая драма</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Обзор</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Образх</w:t>
            </w:r>
            <w:r w:rsidRPr="007B32D6">
              <w:rPr>
                <w:rFonts w:ascii="Times New Roman" w:eastAsia="Calibri" w:hAnsi="Times New Roman" w:cs="Times New Roman"/>
                <w:spacing w:val="1"/>
                <w:w w:val="103"/>
                <w:sz w:val="24"/>
                <w:szCs w:val="24"/>
                <w:lang w:eastAsia="ru-RU"/>
              </w:rPr>
              <w:t>у</w:t>
            </w:r>
            <w:r w:rsidRPr="007B32D6">
              <w:rPr>
                <w:rFonts w:ascii="Times New Roman" w:eastAsia="Calibri" w:hAnsi="Times New Roman" w:cs="Times New Roman"/>
                <w:w w:val="103"/>
                <w:sz w:val="24"/>
                <w:szCs w:val="24"/>
                <w:lang w:eastAsia="ru-RU"/>
              </w:rPr>
              <w:t>до</w:t>
            </w:r>
            <w:r w:rsidRPr="007B32D6">
              <w:rPr>
                <w:rFonts w:ascii="Times New Roman" w:eastAsia="Calibri" w:hAnsi="Times New Roman" w:cs="Times New Roman"/>
                <w:spacing w:val="1"/>
                <w:w w:val="103"/>
                <w:sz w:val="24"/>
                <w:szCs w:val="24"/>
                <w:lang w:eastAsia="ru-RU"/>
              </w:rPr>
              <w:t>ж</w:t>
            </w:r>
            <w:r w:rsidRPr="007B32D6">
              <w:rPr>
                <w:rFonts w:ascii="Times New Roman" w:eastAsia="Calibri" w:hAnsi="Times New Roman" w:cs="Times New Roman"/>
                <w:w w:val="103"/>
                <w:sz w:val="24"/>
                <w:szCs w:val="24"/>
                <w:lang w:eastAsia="ru-RU"/>
              </w:rPr>
              <w:t>ес</w:t>
            </w:r>
            <w:r w:rsidRPr="007B32D6">
              <w:rPr>
                <w:rFonts w:ascii="Times New Roman" w:eastAsia="Calibri" w:hAnsi="Times New Roman" w:cs="Times New Roman"/>
                <w:spacing w:val="1"/>
                <w:w w:val="103"/>
                <w:sz w:val="24"/>
                <w:szCs w:val="24"/>
                <w:lang w:eastAsia="ru-RU"/>
              </w:rPr>
              <w:t>т</w:t>
            </w:r>
            <w:r w:rsidRPr="007B32D6">
              <w:rPr>
                <w:rFonts w:ascii="Times New Roman" w:eastAsia="Calibri" w:hAnsi="Times New Roman" w:cs="Times New Roman"/>
                <w:w w:val="103"/>
                <w:sz w:val="24"/>
                <w:szCs w:val="24"/>
                <w:lang w:eastAsia="ru-RU"/>
              </w:rPr>
              <w:t>ве</w:t>
            </w:r>
            <w:r w:rsidRPr="007B32D6">
              <w:rPr>
                <w:rFonts w:ascii="Times New Roman" w:eastAsia="Calibri" w:hAnsi="Times New Roman" w:cs="Times New Roman"/>
                <w:spacing w:val="1"/>
                <w:w w:val="103"/>
                <w:sz w:val="24"/>
                <w:szCs w:val="24"/>
                <w:lang w:eastAsia="ru-RU"/>
              </w:rPr>
              <w:t>н</w:t>
            </w:r>
            <w:r w:rsidRPr="007B32D6">
              <w:rPr>
                <w:rFonts w:ascii="Times New Roman" w:eastAsia="Calibri" w:hAnsi="Times New Roman" w:cs="Times New Roman"/>
                <w:w w:val="103"/>
                <w:sz w:val="24"/>
                <w:szCs w:val="24"/>
                <w:lang w:eastAsia="ru-RU"/>
              </w:rPr>
              <w:t>н</w:t>
            </w:r>
            <w:r w:rsidRPr="007B32D6">
              <w:rPr>
                <w:rFonts w:ascii="Times New Roman" w:eastAsia="Calibri" w:hAnsi="Times New Roman" w:cs="Times New Roman"/>
                <w:spacing w:val="1"/>
                <w:w w:val="103"/>
                <w:sz w:val="24"/>
                <w:szCs w:val="24"/>
                <w:lang w:eastAsia="ru-RU"/>
              </w:rPr>
              <w:t>ы</w:t>
            </w:r>
            <w:r w:rsidRPr="007B32D6">
              <w:rPr>
                <w:rFonts w:ascii="Times New Roman" w:eastAsia="Calibri" w:hAnsi="Times New Roman" w:cs="Times New Roman"/>
                <w:w w:val="103"/>
                <w:sz w:val="24"/>
                <w:szCs w:val="24"/>
                <w:lang w:eastAsia="ru-RU"/>
              </w:rPr>
              <w:t>й,</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Обра</w:t>
            </w:r>
            <w:r w:rsidRPr="007B32D6">
              <w:rPr>
                <w:rFonts w:ascii="Times New Roman" w:eastAsia="Calibri" w:hAnsi="Times New Roman" w:cs="Times New Roman"/>
                <w:spacing w:val="1"/>
                <w:w w:val="103"/>
                <w:sz w:val="24"/>
                <w:szCs w:val="24"/>
                <w:lang w:eastAsia="ru-RU"/>
              </w:rPr>
              <w:t>з</w:t>
            </w:r>
            <w:r w:rsidRPr="007B32D6">
              <w:rPr>
                <w:rFonts w:ascii="Times New Roman" w:eastAsia="Calibri" w:hAnsi="Times New Roman" w:cs="Times New Roman"/>
                <w:w w:val="103"/>
                <w:sz w:val="24"/>
                <w:szCs w:val="24"/>
                <w:lang w:eastAsia="ru-RU"/>
              </w:rPr>
              <w:t>нос</w:t>
            </w:r>
            <w:r w:rsidRPr="007B32D6">
              <w:rPr>
                <w:rFonts w:ascii="Times New Roman" w:eastAsia="Calibri" w:hAnsi="Times New Roman" w:cs="Times New Roman"/>
                <w:spacing w:val="1"/>
                <w:w w:val="103"/>
                <w:sz w:val="24"/>
                <w:szCs w:val="24"/>
                <w:lang w:eastAsia="ru-RU"/>
              </w:rPr>
              <w:t>т</w:t>
            </w:r>
            <w:r w:rsidRPr="007B32D6">
              <w:rPr>
                <w:rFonts w:ascii="Times New Roman" w:eastAsia="Calibri" w:hAnsi="Times New Roman" w:cs="Times New Roman"/>
                <w:w w:val="103"/>
                <w:sz w:val="24"/>
                <w:szCs w:val="24"/>
                <w:lang w:eastAsia="ru-RU"/>
              </w:rPr>
              <w:t>ь</w:t>
            </w:r>
          </w:p>
          <w:p w:rsidR="00C874F7" w:rsidRPr="007B32D6" w:rsidRDefault="00C874F7" w:rsidP="007B32D6">
            <w:pPr>
              <w:keepNext/>
              <w:widowControl w:val="0"/>
              <w:autoSpaceDE w:val="0"/>
              <w:autoSpaceDN w:val="0"/>
              <w:adjustRightInd w:val="0"/>
              <w:spacing w:after="0" w:line="276" w:lineRule="auto"/>
              <w:ind w:right="-20"/>
              <w:rPr>
                <w:rFonts w:ascii="Times New Roman" w:eastAsia="Times New Roman" w:hAnsi="Times New Roman" w:cs="Times New Roman"/>
                <w:sz w:val="24"/>
                <w:szCs w:val="24"/>
                <w:lang w:eastAsia="ru-RU"/>
              </w:rPr>
            </w:pPr>
            <w:r w:rsidRPr="007B32D6">
              <w:rPr>
                <w:rFonts w:ascii="Times New Roman" w:eastAsia="Calibri" w:hAnsi="Times New Roman" w:cs="Times New Roman"/>
                <w:w w:val="103"/>
                <w:sz w:val="24"/>
                <w:szCs w:val="24"/>
                <w:lang w:eastAsia="ru-RU"/>
              </w:rPr>
              <w:t>Обсуждение спектакля</w:t>
            </w:r>
          </w:p>
        </w:tc>
        <w:tc>
          <w:tcPr>
            <w:tcW w:w="4784" w:type="dxa"/>
          </w:tcPr>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Органичность</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Официальная критика</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Партитура спектакля</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Перевопл</w:t>
            </w:r>
            <w:r w:rsidRPr="007B32D6">
              <w:rPr>
                <w:rFonts w:ascii="Times New Roman" w:eastAsia="Calibri" w:hAnsi="Times New Roman" w:cs="Times New Roman"/>
                <w:spacing w:val="1"/>
                <w:w w:val="103"/>
                <w:sz w:val="24"/>
                <w:szCs w:val="24"/>
                <w:lang w:eastAsia="ru-RU"/>
              </w:rPr>
              <w:t>о</w:t>
            </w:r>
            <w:r w:rsidRPr="007B32D6">
              <w:rPr>
                <w:rFonts w:ascii="Times New Roman" w:eastAsia="Calibri" w:hAnsi="Times New Roman" w:cs="Times New Roman"/>
                <w:w w:val="103"/>
                <w:sz w:val="24"/>
                <w:szCs w:val="24"/>
                <w:lang w:eastAsia="ru-RU"/>
              </w:rPr>
              <w:t>щение</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Персонаж</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Пластика актера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Подтекст</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Предл</w:t>
            </w:r>
            <w:r w:rsidRPr="007B32D6">
              <w:rPr>
                <w:rFonts w:ascii="Times New Roman" w:eastAsia="Calibri" w:hAnsi="Times New Roman" w:cs="Times New Roman"/>
                <w:spacing w:val="-1"/>
                <w:w w:val="103"/>
                <w:sz w:val="24"/>
                <w:szCs w:val="24"/>
                <w:lang w:eastAsia="ru-RU"/>
              </w:rPr>
              <w:t>а</w:t>
            </w:r>
            <w:r w:rsidRPr="007B32D6">
              <w:rPr>
                <w:rFonts w:ascii="Times New Roman" w:eastAsia="Calibri" w:hAnsi="Times New Roman" w:cs="Times New Roman"/>
                <w:spacing w:val="1"/>
                <w:w w:val="103"/>
                <w:sz w:val="24"/>
                <w:szCs w:val="24"/>
                <w:lang w:eastAsia="ru-RU"/>
              </w:rPr>
              <w:t>га</w:t>
            </w:r>
            <w:r w:rsidRPr="007B32D6">
              <w:rPr>
                <w:rFonts w:ascii="Times New Roman" w:eastAsia="Calibri" w:hAnsi="Times New Roman" w:cs="Times New Roman"/>
                <w:w w:val="103"/>
                <w:sz w:val="24"/>
                <w:szCs w:val="24"/>
                <w:lang w:eastAsia="ru-RU"/>
              </w:rPr>
              <w:t>ем</w:t>
            </w:r>
            <w:r w:rsidRPr="007B32D6">
              <w:rPr>
                <w:rFonts w:ascii="Times New Roman" w:eastAsia="Calibri" w:hAnsi="Times New Roman" w:cs="Times New Roman"/>
                <w:spacing w:val="1"/>
                <w:w w:val="103"/>
                <w:sz w:val="24"/>
                <w:szCs w:val="24"/>
                <w:lang w:eastAsia="ru-RU"/>
              </w:rPr>
              <w:t>ы</w:t>
            </w:r>
            <w:r w:rsidRPr="007B32D6">
              <w:rPr>
                <w:rFonts w:ascii="Times New Roman" w:eastAsia="Calibri" w:hAnsi="Times New Roman" w:cs="Times New Roman"/>
                <w:w w:val="103"/>
                <w:sz w:val="24"/>
                <w:szCs w:val="24"/>
                <w:lang w:eastAsia="ru-RU"/>
              </w:rPr>
              <w:t>е</w:t>
            </w:r>
            <w:r w:rsidRPr="007B32D6">
              <w:rPr>
                <w:rFonts w:ascii="Times New Roman" w:eastAsia="Calibri" w:hAnsi="Times New Roman" w:cs="Times New Roman"/>
                <w:spacing w:val="1"/>
                <w:w w:val="103"/>
                <w:sz w:val="24"/>
                <w:szCs w:val="24"/>
                <w:lang w:eastAsia="ru-RU"/>
              </w:rPr>
              <w:t>о</w:t>
            </w:r>
            <w:r w:rsidRPr="007B32D6">
              <w:rPr>
                <w:rFonts w:ascii="Times New Roman" w:eastAsia="Calibri" w:hAnsi="Times New Roman" w:cs="Times New Roman"/>
                <w:w w:val="103"/>
                <w:sz w:val="24"/>
                <w:szCs w:val="24"/>
                <w:lang w:eastAsia="ru-RU"/>
              </w:rPr>
              <w:t>бс</w:t>
            </w:r>
            <w:r w:rsidRPr="007B32D6">
              <w:rPr>
                <w:rFonts w:ascii="Times New Roman" w:eastAsia="Calibri" w:hAnsi="Times New Roman" w:cs="Times New Roman"/>
                <w:spacing w:val="1"/>
                <w:w w:val="103"/>
                <w:sz w:val="24"/>
                <w:szCs w:val="24"/>
                <w:lang w:eastAsia="ru-RU"/>
              </w:rPr>
              <w:t>т</w:t>
            </w:r>
            <w:r w:rsidRPr="007B32D6">
              <w:rPr>
                <w:rFonts w:ascii="Times New Roman" w:eastAsia="Calibri" w:hAnsi="Times New Roman" w:cs="Times New Roman"/>
                <w:w w:val="103"/>
                <w:sz w:val="24"/>
                <w:szCs w:val="24"/>
                <w:lang w:eastAsia="ru-RU"/>
              </w:rPr>
              <w:t>оя</w:t>
            </w:r>
            <w:r w:rsidRPr="007B32D6">
              <w:rPr>
                <w:rFonts w:ascii="Times New Roman" w:eastAsia="Calibri" w:hAnsi="Times New Roman" w:cs="Times New Roman"/>
                <w:spacing w:val="1"/>
                <w:w w:val="103"/>
                <w:sz w:val="24"/>
                <w:szCs w:val="24"/>
                <w:lang w:eastAsia="ru-RU"/>
              </w:rPr>
              <w:t>т</w:t>
            </w:r>
            <w:r w:rsidRPr="007B32D6">
              <w:rPr>
                <w:rFonts w:ascii="Times New Roman" w:eastAsia="Calibri" w:hAnsi="Times New Roman" w:cs="Times New Roman"/>
                <w:w w:val="103"/>
                <w:sz w:val="24"/>
                <w:szCs w:val="24"/>
                <w:lang w:eastAsia="ru-RU"/>
              </w:rPr>
              <w:t>ел</w:t>
            </w:r>
            <w:r w:rsidRPr="007B32D6">
              <w:rPr>
                <w:rFonts w:ascii="Times New Roman" w:eastAsia="Calibri" w:hAnsi="Times New Roman" w:cs="Times New Roman"/>
                <w:spacing w:val="1"/>
                <w:w w:val="103"/>
                <w:sz w:val="24"/>
                <w:szCs w:val="24"/>
                <w:lang w:eastAsia="ru-RU"/>
              </w:rPr>
              <w:t>ь</w:t>
            </w:r>
            <w:r w:rsidRPr="007B32D6">
              <w:rPr>
                <w:rFonts w:ascii="Times New Roman" w:eastAsia="Calibri" w:hAnsi="Times New Roman" w:cs="Times New Roman"/>
                <w:w w:val="103"/>
                <w:sz w:val="24"/>
                <w:szCs w:val="24"/>
                <w:lang w:eastAsia="ru-RU"/>
              </w:rPr>
              <w:t>ст</w:t>
            </w:r>
            <w:r w:rsidRPr="007B32D6">
              <w:rPr>
                <w:rFonts w:ascii="Times New Roman" w:eastAsia="Calibri" w:hAnsi="Times New Roman" w:cs="Times New Roman"/>
                <w:spacing w:val="1"/>
                <w:w w:val="103"/>
                <w:sz w:val="24"/>
                <w:szCs w:val="24"/>
                <w:lang w:eastAsia="ru-RU"/>
              </w:rPr>
              <w:t>в</w:t>
            </w:r>
            <w:r w:rsidRPr="007B32D6">
              <w:rPr>
                <w:rFonts w:ascii="Times New Roman" w:eastAsia="Calibri" w:hAnsi="Times New Roman" w:cs="Times New Roman"/>
                <w:w w:val="103"/>
                <w:sz w:val="24"/>
                <w:szCs w:val="24"/>
                <w:lang w:eastAsia="ru-RU"/>
              </w:rPr>
              <w:t>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Приемы</w:t>
            </w:r>
            <w:r w:rsidRPr="007B32D6">
              <w:rPr>
                <w:rFonts w:ascii="Times New Roman" w:eastAsia="Calibri" w:hAnsi="Times New Roman" w:cs="Times New Roman"/>
                <w:spacing w:val="1"/>
                <w:w w:val="103"/>
                <w:sz w:val="24"/>
                <w:szCs w:val="24"/>
                <w:lang w:eastAsia="ru-RU"/>
              </w:rPr>
              <w:t>р</w:t>
            </w:r>
            <w:r w:rsidRPr="007B32D6">
              <w:rPr>
                <w:rFonts w:ascii="Times New Roman" w:eastAsia="Calibri" w:hAnsi="Times New Roman" w:cs="Times New Roman"/>
                <w:w w:val="103"/>
                <w:sz w:val="24"/>
                <w:szCs w:val="24"/>
                <w:lang w:eastAsia="ru-RU"/>
              </w:rPr>
              <w:t>ежиссе</w:t>
            </w:r>
            <w:r w:rsidRPr="007B32D6">
              <w:rPr>
                <w:rFonts w:ascii="Times New Roman" w:eastAsia="Calibri" w:hAnsi="Times New Roman" w:cs="Times New Roman"/>
                <w:spacing w:val="2"/>
                <w:w w:val="103"/>
                <w:sz w:val="24"/>
                <w:szCs w:val="24"/>
                <w:lang w:eastAsia="ru-RU"/>
              </w:rPr>
              <w:t>р</w:t>
            </w:r>
            <w:r w:rsidRPr="007B32D6">
              <w:rPr>
                <w:rFonts w:ascii="Times New Roman" w:eastAsia="Calibri" w:hAnsi="Times New Roman" w:cs="Times New Roman"/>
                <w:w w:val="103"/>
                <w:sz w:val="24"/>
                <w:szCs w:val="24"/>
                <w:lang w:eastAsia="ru-RU"/>
              </w:rPr>
              <w:t>ские</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Приспособление</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Проблемная статья</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Публика</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Пьеса</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Режиссер</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Режиссерский замысел</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Рецензия</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Роль</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Сверхза</w:t>
            </w:r>
            <w:r w:rsidRPr="007B32D6">
              <w:rPr>
                <w:rFonts w:ascii="Times New Roman" w:eastAsia="Calibri" w:hAnsi="Times New Roman" w:cs="Times New Roman"/>
                <w:spacing w:val="1"/>
                <w:w w:val="103"/>
                <w:sz w:val="24"/>
                <w:szCs w:val="24"/>
                <w:lang w:eastAsia="ru-RU"/>
              </w:rPr>
              <w:t>д</w:t>
            </w:r>
            <w:r w:rsidRPr="007B32D6">
              <w:rPr>
                <w:rFonts w:ascii="Times New Roman" w:eastAsia="Calibri" w:hAnsi="Times New Roman" w:cs="Times New Roman"/>
                <w:w w:val="103"/>
                <w:sz w:val="24"/>
                <w:szCs w:val="24"/>
                <w:lang w:eastAsia="ru-RU"/>
              </w:rPr>
              <w:t>ача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Сквоз</w:t>
            </w:r>
            <w:r w:rsidRPr="007B32D6">
              <w:rPr>
                <w:rFonts w:ascii="Times New Roman" w:eastAsia="Calibri" w:hAnsi="Times New Roman" w:cs="Times New Roman"/>
                <w:spacing w:val="1"/>
                <w:w w:val="103"/>
                <w:sz w:val="24"/>
                <w:szCs w:val="24"/>
                <w:lang w:eastAsia="ru-RU"/>
              </w:rPr>
              <w:t>н</w:t>
            </w:r>
            <w:r w:rsidRPr="007B32D6">
              <w:rPr>
                <w:rFonts w:ascii="Times New Roman" w:eastAsia="Calibri" w:hAnsi="Times New Roman" w:cs="Times New Roman"/>
                <w:w w:val="103"/>
                <w:sz w:val="24"/>
                <w:szCs w:val="24"/>
                <w:lang w:eastAsia="ru-RU"/>
              </w:rPr>
              <w:t>оедей</w:t>
            </w:r>
            <w:r w:rsidRPr="007B32D6">
              <w:rPr>
                <w:rFonts w:ascii="Times New Roman" w:eastAsia="Calibri" w:hAnsi="Times New Roman" w:cs="Times New Roman"/>
                <w:spacing w:val="1"/>
                <w:w w:val="103"/>
                <w:sz w:val="24"/>
                <w:szCs w:val="24"/>
                <w:lang w:eastAsia="ru-RU"/>
              </w:rPr>
              <w:t>с</w:t>
            </w:r>
            <w:r w:rsidRPr="007B32D6">
              <w:rPr>
                <w:rFonts w:ascii="Times New Roman" w:eastAsia="Calibri" w:hAnsi="Times New Roman" w:cs="Times New Roman"/>
                <w:w w:val="103"/>
                <w:sz w:val="24"/>
                <w:szCs w:val="24"/>
                <w:lang w:eastAsia="ru-RU"/>
              </w:rPr>
              <w:t>твие</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Соб</w:t>
            </w:r>
            <w:r w:rsidRPr="007B32D6">
              <w:rPr>
                <w:rFonts w:ascii="Times New Roman" w:eastAsia="Calibri" w:hAnsi="Times New Roman" w:cs="Times New Roman"/>
                <w:spacing w:val="1"/>
                <w:w w:val="103"/>
                <w:sz w:val="24"/>
                <w:szCs w:val="24"/>
                <w:lang w:eastAsia="ru-RU"/>
              </w:rPr>
              <w:t>ы</w:t>
            </w:r>
            <w:r w:rsidRPr="007B32D6">
              <w:rPr>
                <w:rFonts w:ascii="Times New Roman" w:eastAsia="Calibri" w:hAnsi="Times New Roman" w:cs="Times New Roman"/>
                <w:w w:val="103"/>
                <w:sz w:val="24"/>
                <w:szCs w:val="24"/>
                <w:lang w:eastAsia="ru-RU"/>
              </w:rPr>
              <w:t>тие</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Событийный ряд</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Спектакль</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Средст</w:t>
            </w:r>
            <w:r w:rsidRPr="007B32D6">
              <w:rPr>
                <w:rFonts w:ascii="Times New Roman" w:eastAsia="Calibri" w:hAnsi="Times New Roman" w:cs="Times New Roman"/>
                <w:spacing w:val="1"/>
                <w:w w:val="103"/>
                <w:sz w:val="24"/>
                <w:szCs w:val="24"/>
                <w:lang w:eastAsia="ru-RU"/>
              </w:rPr>
              <w:t>в</w:t>
            </w:r>
            <w:r w:rsidRPr="007B32D6">
              <w:rPr>
                <w:rFonts w:ascii="Times New Roman" w:eastAsia="Calibri" w:hAnsi="Times New Roman" w:cs="Times New Roman"/>
                <w:w w:val="103"/>
                <w:sz w:val="24"/>
                <w:szCs w:val="24"/>
                <w:lang w:eastAsia="ru-RU"/>
              </w:rPr>
              <w:t>авы</w:t>
            </w:r>
            <w:r w:rsidRPr="007B32D6">
              <w:rPr>
                <w:rFonts w:ascii="Times New Roman" w:eastAsia="Calibri" w:hAnsi="Times New Roman" w:cs="Times New Roman"/>
                <w:spacing w:val="1"/>
                <w:w w:val="103"/>
                <w:sz w:val="24"/>
                <w:szCs w:val="24"/>
                <w:lang w:eastAsia="ru-RU"/>
              </w:rPr>
              <w:t>р</w:t>
            </w:r>
            <w:r w:rsidRPr="007B32D6">
              <w:rPr>
                <w:rFonts w:ascii="Times New Roman" w:eastAsia="Calibri" w:hAnsi="Times New Roman" w:cs="Times New Roman"/>
                <w:w w:val="103"/>
                <w:sz w:val="24"/>
                <w:szCs w:val="24"/>
                <w:lang w:eastAsia="ru-RU"/>
              </w:rPr>
              <w:t>азител</w:t>
            </w:r>
            <w:r w:rsidRPr="007B32D6">
              <w:rPr>
                <w:rFonts w:ascii="Times New Roman" w:eastAsia="Calibri" w:hAnsi="Times New Roman" w:cs="Times New Roman"/>
                <w:spacing w:val="1"/>
                <w:w w:val="103"/>
                <w:sz w:val="24"/>
                <w:szCs w:val="24"/>
                <w:lang w:eastAsia="ru-RU"/>
              </w:rPr>
              <w:t>ь</w:t>
            </w:r>
            <w:r w:rsidRPr="007B32D6">
              <w:rPr>
                <w:rFonts w:ascii="Times New Roman" w:eastAsia="Calibri" w:hAnsi="Times New Roman" w:cs="Times New Roman"/>
                <w:w w:val="103"/>
                <w:sz w:val="24"/>
                <w:szCs w:val="24"/>
                <w:lang w:eastAsia="ru-RU"/>
              </w:rPr>
              <w:t>ности</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Сцена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Сценография</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Творческий (актерский) портрет</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proofErr w:type="spellStart"/>
            <w:r w:rsidRPr="007B32D6">
              <w:rPr>
                <w:rFonts w:ascii="Times New Roman" w:eastAsia="Times New Roman" w:hAnsi="Times New Roman" w:cs="Times New Roman"/>
                <w:sz w:val="24"/>
                <w:szCs w:val="24"/>
                <w:lang w:eastAsia="ru-RU"/>
              </w:rPr>
              <w:t>Теарабкоры</w:t>
            </w:r>
            <w:proofErr w:type="spellEnd"/>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Театральная политика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Темпо</w:t>
            </w:r>
            <w:r w:rsidRPr="007B32D6">
              <w:rPr>
                <w:rFonts w:ascii="Times New Roman" w:eastAsia="Calibri" w:hAnsi="Times New Roman" w:cs="Times New Roman"/>
                <w:spacing w:val="1"/>
                <w:w w:val="103"/>
                <w:sz w:val="24"/>
                <w:szCs w:val="24"/>
                <w:lang w:eastAsia="ru-RU"/>
              </w:rPr>
              <w:t>-</w:t>
            </w:r>
            <w:r w:rsidRPr="007B32D6">
              <w:rPr>
                <w:rFonts w:ascii="Times New Roman" w:eastAsia="Calibri" w:hAnsi="Times New Roman" w:cs="Times New Roman"/>
                <w:w w:val="103"/>
                <w:sz w:val="24"/>
                <w:szCs w:val="24"/>
                <w:lang w:eastAsia="ru-RU"/>
              </w:rPr>
              <w:t>ритм</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Технология</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 xml:space="preserve">Толкование </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Трагикомедия</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Трансфо</w:t>
            </w:r>
            <w:r w:rsidRPr="007B32D6">
              <w:rPr>
                <w:rFonts w:ascii="Times New Roman" w:eastAsia="Calibri" w:hAnsi="Times New Roman" w:cs="Times New Roman"/>
                <w:spacing w:val="2"/>
                <w:w w:val="103"/>
                <w:sz w:val="24"/>
                <w:szCs w:val="24"/>
                <w:lang w:eastAsia="ru-RU"/>
              </w:rPr>
              <w:t>р</w:t>
            </w:r>
            <w:r w:rsidRPr="007B32D6">
              <w:rPr>
                <w:rFonts w:ascii="Times New Roman" w:eastAsia="Calibri" w:hAnsi="Times New Roman" w:cs="Times New Roman"/>
                <w:w w:val="103"/>
                <w:sz w:val="24"/>
                <w:szCs w:val="24"/>
                <w:lang w:eastAsia="ru-RU"/>
              </w:rPr>
              <w:t>мацияо</w:t>
            </w:r>
            <w:r w:rsidRPr="007B32D6">
              <w:rPr>
                <w:rFonts w:ascii="Times New Roman" w:eastAsia="Calibri" w:hAnsi="Times New Roman" w:cs="Times New Roman"/>
                <w:spacing w:val="1"/>
                <w:w w:val="103"/>
                <w:sz w:val="24"/>
                <w:szCs w:val="24"/>
                <w:lang w:eastAsia="ru-RU"/>
              </w:rPr>
              <w:t>б</w:t>
            </w:r>
            <w:r w:rsidRPr="007B32D6">
              <w:rPr>
                <w:rFonts w:ascii="Times New Roman" w:eastAsia="Calibri" w:hAnsi="Times New Roman" w:cs="Times New Roman"/>
                <w:w w:val="103"/>
                <w:sz w:val="24"/>
                <w:szCs w:val="24"/>
                <w:lang w:eastAsia="ru-RU"/>
              </w:rPr>
              <w:t>раза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Услов</w:t>
            </w:r>
            <w:r w:rsidRPr="007B32D6">
              <w:rPr>
                <w:rFonts w:ascii="Times New Roman" w:eastAsia="Calibri" w:hAnsi="Times New Roman" w:cs="Times New Roman"/>
                <w:spacing w:val="1"/>
                <w:w w:val="103"/>
                <w:sz w:val="24"/>
                <w:szCs w:val="24"/>
                <w:lang w:eastAsia="ru-RU"/>
              </w:rPr>
              <w:t>н</w:t>
            </w:r>
            <w:r w:rsidRPr="007B32D6">
              <w:rPr>
                <w:rFonts w:ascii="Times New Roman" w:eastAsia="Calibri" w:hAnsi="Times New Roman" w:cs="Times New Roman"/>
                <w:w w:val="103"/>
                <w:sz w:val="24"/>
                <w:szCs w:val="24"/>
                <w:lang w:eastAsia="ru-RU"/>
              </w:rPr>
              <w:t>остьс</w:t>
            </w:r>
            <w:r w:rsidRPr="007B32D6">
              <w:rPr>
                <w:rFonts w:ascii="Times New Roman" w:eastAsia="Calibri" w:hAnsi="Times New Roman" w:cs="Times New Roman"/>
                <w:spacing w:val="1"/>
                <w:w w:val="103"/>
                <w:sz w:val="24"/>
                <w:szCs w:val="24"/>
                <w:lang w:eastAsia="ru-RU"/>
              </w:rPr>
              <w:t>ц</w:t>
            </w:r>
            <w:r w:rsidRPr="007B32D6">
              <w:rPr>
                <w:rFonts w:ascii="Times New Roman" w:eastAsia="Calibri" w:hAnsi="Times New Roman" w:cs="Times New Roman"/>
                <w:w w:val="103"/>
                <w:sz w:val="24"/>
                <w:szCs w:val="24"/>
                <w:lang w:eastAsia="ru-RU"/>
              </w:rPr>
              <w:t>еничес</w:t>
            </w:r>
            <w:r w:rsidRPr="007B32D6">
              <w:rPr>
                <w:rFonts w:ascii="Times New Roman" w:eastAsia="Calibri" w:hAnsi="Times New Roman" w:cs="Times New Roman"/>
                <w:spacing w:val="1"/>
                <w:w w:val="103"/>
                <w:sz w:val="24"/>
                <w:szCs w:val="24"/>
                <w:lang w:eastAsia="ru-RU"/>
              </w:rPr>
              <w:t>к</w:t>
            </w:r>
            <w:r w:rsidRPr="007B32D6">
              <w:rPr>
                <w:rFonts w:ascii="Times New Roman" w:eastAsia="Calibri" w:hAnsi="Times New Roman" w:cs="Times New Roman"/>
                <w:w w:val="103"/>
                <w:sz w:val="24"/>
                <w:szCs w:val="24"/>
                <w:lang w:eastAsia="ru-RU"/>
              </w:rPr>
              <w:t>ая</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w w:val="103"/>
                <w:sz w:val="24"/>
                <w:szCs w:val="24"/>
                <w:lang w:eastAsia="ru-RU"/>
              </w:rPr>
              <w:t>Формыа</w:t>
            </w:r>
            <w:r w:rsidRPr="007B32D6">
              <w:rPr>
                <w:rFonts w:ascii="Times New Roman" w:eastAsia="Calibri" w:hAnsi="Times New Roman" w:cs="Times New Roman"/>
                <w:spacing w:val="1"/>
                <w:w w:val="103"/>
                <w:sz w:val="24"/>
                <w:szCs w:val="24"/>
                <w:lang w:eastAsia="ru-RU"/>
              </w:rPr>
              <w:t>к</w:t>
            </w:r>
            <w:r w:rsidRPr="007B32D6">
              <w:rPr>
                <w:rFonts w:ascii="Times New Roman" w:eastAsia="Calibri" w:hAnsi="Times New Roman" w:cs="Times New Roman"/>
                <w:w w:val="103"/>
                <w:sz w:val="24"/>
                <w:szCs w:val="24"/>
                <w:lang w:eastAsia="ru-RU"/>
              </w:rPr>
              <w:t>терского</w:t>
            </w:r>
            <w:r w:rsidRPr="007B32D6">
              <w:rPr>
                <w:rFonts w:ascii="Times New Roman" w:eastAsia="Calibri" w:hAnsi="Times New Roman" w:cs="Times New Roman"/>
                <w:spacing w:val="1"/>
                <w:w w:val="103"/>
                <w:sz w:val="24"/>
                <w:szCs w:val="24"/>
                <w:lang w:eastAsia="ru-RU"/>
              </w:rPr>
              <w:t>т</w:t>
            </w:r>
            <w:r w:rsidRPr="007B32D6">
              <w:rPr>
                <w:rFonts w:ascii="Times New Roman" w:eastAsia="Calibri" w:hAnsi="Times New Roman" w:cs="Times New Roman"/>
                <w:w w:val="103"/>
                <w:sz w:val="24"/>
                <w:szCs w:val="24"/>
                <w:lang w:eastAsia="ru-RU"/>
              </w:rPr>
              <w:t>вор</w:t>
            </w:r>
            <w:r w:rsidRPr="007B32D6">
              <w:rPr>
                <w:rFonts w:ascii="Times New Roman" w:eastAsia="Calibri" w:hAnsi="Times New Roman" w:cs="Times New Roman"/>
                <w:spacing w:val="1"/>
                <w:w w:val="103"/>
                <w:sz w:val="24"/>
                <w:szCs w:val="24"/>
                <w:lang w:eastAsia="ru-RU"/>
              </w:rPr>
              <w:t>ч</w:t>
            </w:r>
            <w:r w:rsidRPr="007B32D6">
              <w:rPr>
                <w:rFonts w:ascii="Times New Roman" w:eastAsia="Calibri" w:hAnsi="Times New Roman" w:cs="Times New Roman"/>
                <w:w w:val="103"/>
                <w:sz w:val="24"/>
                <w:szCs w:val="24"/>
                <w:lang w:eastAsia="ru-RU"/>
              </w:rPr>
              <w:t>ес</w:t>
            </w:r>
            <w:r w:rsidRPr="007B32D6">
              <w:rPr>
                <w:rFonts w:ascii="Times New Roman" w:eastAsia="Calibri" w:hAnsi="Times New Roman" w:cs="Times New Roman"/>
                <w:spacing w:val="1"/>
                <w:w w:val="103"/>
                <w:sz w:val="24"/>
                <w:szCs w:val="24"/>
                <w:lang w:eastAsia="ru-RU"/>
              </w:rPr>
              <w:t>т</w:t>
            </w:r>
            <w:r w:rsidRPr="007B32D6">
              <w:rPr>
                <w:rFonts w:ascii="Times New Roman" w:eastAsia="Calibri" w:hAnsi="Times New Roman" w:cs="Times New Roman"/>
                <w:w w:val="103"/>
                <w:sz w:val="24"/>
                <w:szCs w:val="24"/>
                <w:lang w:eastAsia="ru-RU"/>
              </w:rPr>
              <w:t>ва</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Характер</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pacing w:val="3"/>
                <w:sz w:val="24"/>
                <w:szCs w:val="24"/>
                <w:lang w:eastAsia="ru-RU"/>
              </w:rPr>
            </w:pPr>
            <w:r w:rsidRPr="007B32D6">
              <w:rPr>
                <w:rFonts w:ascii="Times New Roman" w:eastAsia="Calibri" w:hAnsi="Times New Roman" w:cs="Times New Roman"/>
                <w:w w:val="103"/>
                <w:sz w:val="24"/>
                <w:szCs w:val="24"/>
                <w:lang w:eastAsia="ru-RU"/>
              </w:rPr>
              <w:t>Характе</w:t>
            </w:r>
            <w:r w:rsidRPr="007B32D6">
              <w:rPr>
                <w:rFonts w:ascii="Times New Roman" w:eastAsia="Calibri" w:hAnsi="Times New Roman" w:cs="Times New Roman"/>
                <w:spacing w:val="1"/>
                <w:w w:val="103"/>
                <w:sz w:val="24"/>
                <w:szCs w:val="24"/>
                <w:lang w:eastAsia="ru-RU"/>
              </w:rPr>
              <w:t>р</w:t>
            </w:r>
            <w:r w:rsidRPr="007B32D6">
              <w:rPr>
                <w:rFonts w:ascii="Times New Roman" w:eastAsia="Calibri" w:hAnsi="Times New Roman" w:cs="Times New Roman"/>
                <w:w w:val="103"/>
                <w:sz w:val="24"/>
                <w:szCs w:val="24"/>
                <w:lang w:eastAsia="ru-RU"/>
              </w:rPr>
              <w:t>ность</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w w:val="103"/>
                <w:sz w:val="24"/>
                <w:szCs w:val="24"/>
                <w:lang w:eastAsia="ru-RU"/>
              </w:rPr>
            </w:pPr>
            <w:r w:rsidRPr="007B32D6">
              <w:rPr>
                <w:rFonts w:ascii="Times New Roman" w:eastAsia="Calibri" w:hAnsi="Times New Roman" w:cs="Times New Roman"/>
                <w:spacing w:val="3"/>
                <w:sz w:val="24"/>
                <w:szCs w:val="24"/>
                <w:lang w:eastAsia="ru-RU"/>
              </w:rPr>
              <w:t>Хорошо сделанная пьеса</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Художественная критика</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Художественное направление</w:t>
            </w:r>
          </w:p>
          <w:p w:rsidR="00C874F7" w:rsidRPr="007B32D6" w:rsidRDefault="00C874F7" w:rsidP="007B32D6">
            <w:pPr>
              <w:keepNext/>
              <w:widowControl w:val="0"/>
              <w:autoSpaceDE w:val="0"/>
              <w:autoSpaceDN w:val="0"/>
              <w:adjustRightInd w:val="0"/>
              <w:spacing w:after="0" w:line="276" w:lineRule="auto"/>
              <w:ind w:right="-20"/>
              <w:rPr>
                <w:rFonts w:ascii="Times New Roman" w:eastAsia="Calibri" w:hAnsi="Times New Roman" w:cs="Times New Roman"/>
                <w:sz w:val="24"/>
                <w:szCs w:val="24"/>
                <w:lang w:eastAsia="ru-RU"/>
              </w:rPr>
            </w:pPr>
            <w:r w:rsidRPr="007B32D6">
              <w:rPr>
                <w:rFonts w:ascii="Times New Roman" w:eastAsia="Calibri" w:hAnsi="Times New Roman" w:cs="Times New Roman"/>
                <w:w w:val="103"/>
                <w:sz w:val="24"/>
                <w:szCs w:val="24"/>
                <w:lang w:eastAsia="ru-RU"/>
              </w:rPr>
              <w:t>Художник спектакля</w:t>
            </w:r>
          </w:p>
          <w:p w:rsidR="00C874F7" w:rsidRPr="007B32D6" w:rsidRDefault="00C874F7" w:rsidP="007B32D6">
            <w:pPr>
              <w:keepNext/>
              <w:widowControl w:val="0"/>
              <w:spacing w:after="0" w:line="276" w:lineRule="auto"/>
              <w:rPr>
                <w:rFonts w:ascii="Times New Roman" w:eastAsia="Times New Roman" w:hAnsi="Times New Roman" w:cs="Times New Roman"/>
                <w:sz w:val="24"/>
                <w:szCs w:val="24"/>
                <w:lang w:eastAsia="ru-RU"/>
              </w:rPr>
            </w:pPr>
            <w:r w:rsidRPr="007B32D6">
              <w:rPr>
                <w:rFonts w:ascii="Times New Roman" w:eastAsia="Times New Roman" w:hAnsi="Times New Roman" w:cs="Times New Roman"/>
                <w:sz w:val="24"/>
                <w:szCs w:val="24"/>
                <w:lang w:eastAsia="ru-RU"/>
              </w:rPr>
              <w:t>Штамп</w:t>
            </w:r>
          </w:p>
        </w:tc>
      </w:tr>
    </w:tbl>
    <w:p w:rsidR="004D5C06" w:rsidRPr="007B32D6" w:rsidRDefault="004D5C06" w:rsidP="007B32D6">
      <w:pPr>
        <w:widowControl w:val="0"/>
        <w:spacing w:after="0" w:line="276" w:lineRule="auto"/>
        <w:rPr>
          <w:rFonts w:ascii="Times New Roman" w:eastAsia="Times New Roman" w:hAnsi="Times New Roman" w:cs="Times New Roman"/>
          <w:b/>
          <w:bCs/>
          <w:sz w:val="24"/>
          <w:szCs w:val="24"/>
          <w:lang w:eastAsia="ru-RU"/>
        </w:rPr>
      </w:pPr>
    </w:p>
    <w:p w:rsidR="000421F1" w:rsidRPr="007B32D6" w:rsidRDefault="000421F1" w:rsidP="007B32D6">
      <w:pPr>
        <w:keepNext/>
        <w:widowControl w:val="0"/>
        <w:shd w:val="clear" w:color="auto" w:fill="FFFFFF"/>
        <w:spacing w:after="0" w:line="276" w:lineRule="auto"/>
        <w:ind w:firstLine="709"/>
        <w:contextualSpacing/>
        <w:rPr>
          <w:rFonts w:ascii="Times New Roman" w:eastAsia="Times New Roman" w:hAnsi="Times New Roman" w:cs="Times New Roman"/>
          <w:sz w:val="24"/>
          <w:szCs w:val="24"/>
          <w:lang w:eastAsia="ru-RU"/>
        </w:rPr>
      </w:pPr>
    </w:p>
    <w:p w:rsidR="000421F1" w:rsidRPr="007B32D6" w:rsidRDefault="000421F1" w:rsidP="007B32D6">
      <w:pPr>
        <w:keepNext/>
        <w:widowControl w:val="0"/>
        <w:tabs>
          <w:tab w:val="left" w:pos="567"/>
        </w:tabs>
        <w:spacing w:after="0" w:line="276" w:lineRule="auto"/>
        <w:ind w:left="780"/>
        <w:contextualSpacing/>
        <w:jc w:val="both"/>
        <w:rPr>
          <w:rFonts w:ascii="Times New Roman" w:eastAsia="Times New Roman" w:hAnsi="Times New Roman" w:cs="Times New Roman"/>
          <w:sz w:val="24"/>
          <w:szCs w:val="24"/>
          <w:lang w:eastAsia="ru-RU"/>
        </w:rPr>
      </w:pPr>
    </w:p>
    <w:p w:rsidR="0068288A" w:rsidRPr="007B32D6" w:rsidRDefault="0068288A" w:rsidP="007B32D6">
      <w:pPr>
        <w:keepNext/>
        <w:widowControl w:val="0"/>
        <w:tabs>
          <w:tab w:val="left" w:pos="567"/>
        </w:tabs>
        <w:spacing w:after="0" w:line="276" w:lineRule="auto"/>
        <w:ind w:left="360"/>
        <w:contextualSpacing/>
        <w:jc w:val="both"/>
        <w:rPr>
          <w:rFonts w:ascii="Times New Roman" w:eastAsia="Times New Roman" w:hAnsi="Times New Roman" w:cs="Times New Roman"/>
          <w:sz w:val="24"/>
          <w:szCs w:val="24"/>
          <w:lang w:eastAsia="ru-RU"/>
        </w:rPr>
      </w:pPr>
    </w:p>
    <w:p w:rsidR="0068288A" w:rsidRPr="007B32D6" w:rsidRDefault="0068288A" w:rsidP="007B32D6">
      <w:pPr>
        <w:widowControl w:val="0"/>
        <w:spacing w:after="0" w:line="276" w:lineRule="auto"/>
        <w:jc w:val="both"/>
        <w:rPr>
          <w:rFonts w:ascii="Times New Roman" w:eastAsia="Times New Roman" w:hAnsi="Times New Roman" w:cs="Times New Roman"/>
          <w:sz w:val="24"/>
          <w:szCs w:val="24"/>
          <w:lang w:eastAsia="ru-RU"/>
        </w:rPr>
      </w:pPr>
    </w:p>
    <w:p w:rsidR="003E3A84" w:rsidRPr="007B32D6" w:rsidRDefault="003E3A84" w:rsidP="007B32D6">
      <w:pPr>
        <w:widowControl w:val="0"/>
        <w:spacing w:after="0" w:line="276" w:lineRule="auto"/>
        <w:ind w:left="720"/>
        <w:contextualSpacing/>
        <w:jc w:val="both"/>
        <w:rPr>
          <w:rFonts w:ascii="Times New Roman" w:eastAsia="Times New Roman" w:hAnsi="Times New Roman" w:cs="Times New Roman"/>
          <w:sz w:val="24"/>
          <w:szCs w:val="24"/>
          <w:lang w:eastAsia="ru-RU"/>
        </w:rPr>
      </w:pPr>
    </w:p>
    <w:p w:rsidR="00F20606" w:rsidRPr="007B32D6" w:rsidRDefault="00F20606" w:rsidP="007B32D6">
      <w:pPr>
        <w:widowControl w:val="0"/>
        <w:spacing w:after="0" w:line="276" w:lineRule="auto"/>
        <w:jc w:val="both"/>
        <w:rPr>
          <w:rFonts w:ascii="Times New Roman" w:eastAsia="Times New Roman" w:hAnsi="Times New Roman" w:cs="Times New Roman"/>
          <w:sz w:val="24"/>
          <w:szCs w:val="24"/>
        </w:rPr>
      </w:pPr>
    </w:p>
    <w:p w:rsidR="000C06B7" w:rsidRPr="007B32D6" w:rsidRDefault="000C06B7" w:rsidP="007B32D6">
      <w:pPr>
        <w:widowControl w:val="0"/>
        <w:spacing w:after="0" w:line="276" w:lineRule="auto"/>
        <w:rPr>
          <w:rFonts w:ascii="Times New Roman" w:eastAsia="Times New Roman" w:hAnsi="Times New Roman" w:cs="Times New Roman"/>
          <w:b/>
          <w:sz w:val="24"/>
          <w:szCs w:val="24"/>
          <w:lang w:eastAsia="ru-RU"/>
        </w:rPr>
      </w:pPr>
    </w:p>
    <w:p w:rsidR="000C06B7" w:rsidRPr="007B32D6" w:rsidRDefault="000C06B7" w:rsidP="007B32D6">
      <w:pPr>
        <w:keepNext/>
        <w:widowControl w:val="0"/>
        <w:spacing w:after="0" w:line="276" w:lineRule="auto"/>
        <w:jc w:val="both"/>
        <w:rPr>
          <w:rFonts w:ascii="Times New Roman" w:eastAsia="Times New Roman" w:hAnsi="Times New Roman" w:cs="Times New Roman"/>
          <w:b/>
          <w:sz w:val="24"/>
          <w:szCs w:val="24"/>
          <w:lang w:eastAsia="ru-RU"/>
        </w:rPr>
      </w:pPr>
    </w:p>
    <w:p w:rsidR="00873252" w:rsidRPr="007B32D6" w:rsidRDefault="00873252" w:rsidP="007B32D6">
      <w:pPr>
        <w:widowControl w:val="0"/>
        <w:spacing w:after="0" w:line="276" w:lineRule="auto"/>
        <w:jc w:val="both"/>
        <w:rPr>
          <w:rFonts w:ascii="Times New Roman" w:eastAsia="Times New Roman" w:hAnsi="Times New Roman" w:cs="Times New Roman"/>
          <w:sz w:val="24"/>
          <w:szCs w:val="24"/>
          <w:lang w:eastAsia="ru-RU"/>
        </w:rPr>
      </w:pPr>
    </w:p>
    <w:p w:rsidR="00873252" w:rsidRPr="007B32D6" w:rsidRDefault="00873252" w:rsidP="007B32D6">
      <w:pPr>
        <w:widowControl w:val="0"/>
        <w:spacing w:after="0" w:line="276" w:lineRule="auto"/>
        <w:ind w:firstLine="400"/>
        <w:jc w:val="both"/>
        <w:rPr>
          <w:rFonts w:ascii="Times New Roman" w:eastAsia="Times New Roman" w:hAnsi="Times New Roman" w:cs="Times New Roman"/>
          <w:sz w:val="24"/>
          <w:szCs w:val="24"/>
          <w:lang w:eastAsia="ru-RU"/>
        </w:rPr>
      </w:pPr>
    </w:p>
    <w:p w:rsidR="00F60BEC" w:rsidRPr="007B32D6" w:rsidRDefault="00F60BEC" w:rsidP="007B32D6">
      <w:pPr>
        <w:widowControl w:val="0"/>
        <w:spacing w:after="0" w:line="276" w:lineRule="auto"/>
        <w:ind w:firstLine="708"/>
        <w:jc w:val="both"/>
        <w:rPr>
          <w:rFonts w:ascii="Times New Roman" w:eastAsia="Times New Roman" w:hAnsi="Times New Roman" w:cs="Times New Roman"/>
          <w:bCs/>
          <w:kern w:val="36"/>
          <w:sz w:val="24"/>
          <w:szCs w:val="24"/>
          <w:lang w:eastAsia="ru-RU"/>
        </w:rPr>
      </w:pPr>
    </w:p>
    <w:p w:rsidR="00516E3F" w:rsidRPr="007B32D6" w:rsidRDefault="00516E3F" w:rsidP="007B32D6">
      <w:pPr>
        <w:keepNext/>
        <w:widowControl w:val="0"/>
        <w:spacing w:after="0" w:line="276" w:lineRule="auto"/>
        <w:ind w:firstLine="709"/>
        <w:jc w:val="both"/>
        <w:rPr>
          <w:rFonts w:ascii="Times New Roman" w:eastAsia="Times New Roman" w:hAnsi="Times New Roman" w:cs="Times New Roman"/>
          <w:sz w:val="24"/>
          <w:szCs w:val="24"/>
          <w:lang w:eastAsia="ru-RU"/>
        </w:rPr>
      </w:pPr>
    </w:p>
    <w:p w:rsidR="0063278D" w:rsidRPr="007B32D6" w:rsidRDefault="0063278D" w:rsidP="007B32D6">
      <w:pPr>
        <w:spacing w:after="0" w:line="276" w:lineRule="auto"/>
        <w:rPr>
          <w:rFonts w:ascii="Times New Roman" w:hAnsi="Times New Roman" w:cs="Times New Roman"/>
          <w:sz w:val="24"/>
          <w:szCs w:val="24"/>
        </w:rPr>
      </w:pPr>
    </w:p>
    <w:sectPr w:rsidR="0063278D" w:rsidRPr="007B32D6" w:rsidSect="004B0CF5">
      <w:pgSz w:w="11906" w:h="16838"/>
      <w:pgMar w:top="0"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59B"/>
    <w:multiLevelType w:val="hybridMultilevel"/>
    <w:tmpl w:val="B07618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C9144C"/>
    <w:multiLevelType w:val="multilevel"/>
    <w:tmpl w:val="97DC41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1F5167"/>
    <w:multiLevelType w:val="hybridMultilevel"/>
    <w:tmpl w:val="86BAF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DD0DB1"/>
    <w:multiLevelType w:val="multilevel"/>
    <w:tmpl w:val="C7DA7C38"/>
    <w:lvl w:ilvl="0">
      <w:start w:val="1"/>
      <w:numFmt w:val="decimal"/>
      <w:lvlText w:val="%1."/>
      <w:lvlJc w:val="left"/>
      <w:pPr>
        <w:ind w:left="760" w:hanging="360"/>
      </w:pPr>
      <w:rPr>
        <w:rFonts w:hint="default"/>
      </w:rPr>
    </w:lvl>
    <w:lvl w:ilvl="1">
      <w:start w:val="2"/>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 w15:restartNumberingAfterBreak="0">
    <w:nsid w:val="11192955"/>
    <w:multiLevelType w:val="hybridMultilevel"/>
    <w:tmpl w:val="CA6C3162"/>
    <w:lvl w:ilvl="0" w:tplc="258A7EAA">
      <w:start w:val="1"/>
      <w:numFmt w:val="decimal"/>
      <w:lvlText w:val="%1."/>
      <w:lvlJc w:val="left"/>
      <w:pPr>
        <w:ind w:left="780" w:hanging="420"/>
      </w:pPr>
      <w:rPr>
        <w:rFonts w:eastAsia="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7EC3672"/>
    <w:multiLevelType w:val="hybridMultilevel"/>
    <w:tmpl w:val="4AFC3C0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35013485"/>
    <w:multiLevelType w:val="hybridMultilevel"/>
    <w:tmpl w:val="274A85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509936FA"/>
    <w:multiLevelType w:val="hybridMultilevel"/>
    <w:tmpl w:val="853837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C0F657B"/>
    <w:multiLevelType w:val="hybridMultilevel"/>
    <w:tmpl w:val="FC0C122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8803279"/>
    <w:multiLevelType w:val="hybridMultilevel"/>
    <w:tmpl w:val="2844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286966"/>
    <w:multiLevelType w:val="multilevel"/>
    <w:tmpl w:val="6F6862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D65745"/>
    <w:multiLevelType w:val="hybridMultilevel"/>
    <w:tmpl w:val="6EDA32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10113DE"/>
    <w:multiLevelType w:val="hybridMultilevel"/>
    <w:tmpl w:val="D42EAABE"/>
    <w:lvl w:ilvl="0" w:tplc="8918F42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72CA0182"/>
    <w:multiLevelType w:val="hybridMultilevel"/>
    <w:tmpl w:val="06D45F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B182CF7"/>
    <w:multiLevelType w:val="multilevel"/>
    <w:tmpl w:val="8592CD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5F5AFF"/>
    <w:multiLevelType w:val="hybridMultilevel"/>
    <w:tmpl w:val="768E8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7"/>
  </w:num>
  <w:num w:numId="5">
    <w:abstractNumId w:val="15"/>
  </w:num>
  <w:num w:numId="6">
    <w:abstractNumId w:val="13"/>
  </w:num>
  <w:num w:numId="7">
    <w:abstractNumId w:val="2"/>
  </w:num>
  <w:num w:numId="8">
    <w:abstractNumId w:val="14"/>
  </w:num>
  <w:num w:numId="9">
    <w:abstractNumId w:val="1"/>
  </w:num>
  <w:num w:numId="10">
    <w:abstractNumId w:val="11"/>
  </w:num>
  <w:num w:numId="11">
    <w:abstractNumId w:val="3"/>
  </w:num>
  <w:num w:numId="12">
    <w:abstractNumId w:val="10"/>
  </w:num>
  <w:num w:numId="13">
    <w:abstractNumId w:val="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85B76"/>
    <w:rsid w:val="00003F0B"/>
    <w:rsid w:val="000421F1"/>
    <w:rsid w:val="000542AC"/>
    <w:rsid w:val="00065627"/>
    <w:rsid w:val="000C06B7"/>
    <w:rsid w:val="000C7C26"/>
    <w:rsid w:val="001440B2"/>
    <w:rsid w:val="00182E2E"/>
    <w:rsid w:val="00185B76"/>
    <w:rsid w:val="001D532A"/>
    <w:rsid w:val="00252BE7"/>
    <w:rsid w:val="002F0801"/>
    <w:rsid w:val="00305D83"/>
    <w:rsid w:val="00327B1F"/>
    <w:rsid w:val="00330828"/>
    <w:rsid w:val="0033468F"/>
    <w:rsid w:val="003A5DA7"/>
    <w:rsid w:val="003E3A84"/>
    <w:rsid w:val="00402118"/>
    <w:rsid w:val="00412F86"/>
    <w:rsid w:val="004819C1"/>
    <w:rsid w:val="00492D25"/>
    <w:rsid w:val="004A4C23"/>
    <w:rsid w:val="004A5818"/>
    <w:rsid w:val="004B0CF5"/>
    <w:rsid w:val="004C78C2"/>
    <w:rsid w:val="004D5C06"/>
    <w:rsid w:val="00503B13"/>
    <w:rsid w:val="00504475"/>
    <w:rsid w:val="00516E3F"/>
    <w:rsid w:val="00567828"/>
    <w:rsid w:val="00586D51"/>
    <w:rsid w:val="005E4A44"/>
    <w:rsid w:val="00610F2F"/>
    <w:rsid w:val="0063278D"/>
    <w:rsid w:val="0068288A"/>
    <w:rsid w:val="00685D54"/>
    <w:rsid w:val="006A573B"/>
    <w:rsid w:val="00726612"/>
    <w:rsid w:val="00733C54"/>
    <w:rsid w:val="00795AF4"/>
    <w:rsid w:val="007B32D6"/>
    <w:rsid w:val="007B3552"/>
    <w:rsid w:val="00873252"/>
    <w:rsid w:val="00884766"/>
    <w:rsid w:val="00891B71"/>
    <w:rsid w:val="00891E28"/>
    <w:rsid w:val="008C2E87"/>
    <w:rsid w:val="00981A54"/>
    <w:rsid w:val="00992E9C"/>
    <w:rsid w:val="009B4887"/>
    <w:rsid w:val="00A0661A"/>
    <w:rsid w:val="00A30481"/>
    <w:rsid w:val="00A86749"/>
    <w:rsid w:val="00AC6543"/>
    <w:rsid w:val="00B45895"/>
    <w:rsid w:val="00BB5D71"/>
    <w:rsid w:val="00BC4FBC"/>
    <w:rsid w:val="00BD09D3"/>
    <w:rsid w:val="00C067F6"/>
    <w:rsid w:val="00C16FD7"/>
    <w:rsid w:val="00C52534"/>
    <w:rsid w:val="00C874F7"/>
    <w:rsid w:val="00C875BD"/>
    <w:rsid w:val="00CB2008"/>
    <w:rsid w:val="00CF48F1"/>
    <w:rsid w:val="00D12FBC"/>
    <w:rsid w:val="00D71BE6"/>
    <w:rsid w:val="00DC1C53"/>
    <w:rsid w:val="00E20AA0"/>
    <w:rsid w:val="00E30BEA"/>
    <w:rsid w:val="00E42F09"/>
    <w:rsid w:val="00E62002"/>
    <w:rsid w:val="00E74B92"/>
    <w:rsid w:val="00F021A4"/>
    <w:rsid w:val="00F20606"/>
    <w:rsid w:val="00F50BB4"/>
    <w:rsid w:val="00F602B5"/>
    <w:rsid w:val="00F60BEC"/>
    <w:rsid w:val="00F7555C"/>
    <w:rsid w:val="00FD7B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8B52B"/>
  <w15:docId w15:val="{279348A1-8F9D-403E-A05C-7CF5AA45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8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5AF4"/>
    <w:pPr>
      <w:ind w:left="720"/>
      <w:contextualSpacing/>
    </w:pPr>
  </w:style>
  <w:style w:type="character" w:styleId="a4">
    <w:name w:val="Strong"/>
    <w:basedOn w:val="a0"/>
    <w:uiPriority w:val="22"/>
    <w:qFormat/>
    <w:rsid w:val="002F0801"/>
    <w:rPr>
      <w:b/>
      <w:bCs/>
    </w:rPr>
  </w:style>
  <w:style w:type="paragraph" w:styleId="a5">
    <w:name w:val="No Spacing"/>
    <w:uiPriority w:val="1"/>
    <w:qFormat/>
    <w:rsid w:val="00C16FD7"/>
    <w:pPr>
      <w:spacing w:after="0" w:line="240" w:lineRule="auto"/>
    </w:pPr>
  </w:style>
  <w:style w:type="character" w:styleId="a6">
    <w:name w:val="Hyperlink"/>
    <w:semiHidden/>
    <w:unhideWhenUsed/>
    <w:rsid w:val="00F50B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7445">
      <w:bodyDiv w:val="1"/>
      <w:marLeft w:val="0"/>
      <w:marRight w:val="0"/>
      <w:marTop w:val="0"/>
      <w:marBottom w:val="0"/>
      <w:divBdr>
        <w:top w:val="none" w:sz="0" w:space="0" w:color="auto"/>
        <w:left w:val="none" w:sz="0" w:space="0" w:color="auto"/>
        <w:bottom w:val="none" w:sz="0" w:space="0" w:color="auto"/>
        <w:right w:val="none" w:sz="0" w:space="0" w:color="auto"/>
      </w:divBdr>
    </w:div>
    <w:div w:id="1072115781">
      <w:bodyDiv w:val="1"/>
      <w:marLeft w:val="0"/>
      <w:marRight w:val="0"/>
      <w:marTop w:val="0"/>
      <w:marBottom w:val="0"/>
      <w:divBdr>
        <w:top w:val="none" w:sz="0" w:space="0" w:color="auto"/>
        <w:left w:val="none" w:sz="0" w:space="0" w:color="auto"/>
        <w:bottom w:val="none" w:sz="0" w:space="0" w:color="auto"/>
        <w:right w:val="none" w:sz="0" w:space="0" w:color="auto"/>
      </w:divBdr>
    </w:div>
    <w:div w:id="1304697931">
      <w:bodyDiv w:val="1"/>
      <w:marLeft w:val="0"/>
      <w:marRight w:val="0"/>
      <w:marTop w:val="0"/>
      <w:marBottom w:val="0"/>
      <w:divBdr>
        <w:top w:val="none" w:sz="0" w:space="0" w:color="auto"/>
        <w:left w:val="none" w:sz="0" w:space="0" w:color="auto"/>
        <w:bottom w:val="none" w:sz="0" w:space="0" w:color="auto"/>
        <w:right w:val="none" w:sz="0" w:space="0" w:color="auto"/>
      </w:divBdr>
    </w:div>
    <w:div w:id="1592200183">
      <w:bodyDiv w:val="1"/>
      <w:marLeft w:val="0"/>
      <w:marRight w:val="0"/>
      <w:marTop w:val="0"/>
      <w:marBottom w:val="0"/>
      <w:divBdr>
        <w:top w:val="none" w:sz="0" w:space="0" w:color="auto"/>
        <w:left w:val="none" w:sz="0" w:space="0" w:color="auto"/>
        <w:bottom w:val="none" w:sz="0" w:space="0" w:color="auto"/>
        <w:right w:val="none" w:sz="0" w:space="0" w:color="auto"/>
      </w:divBdr>
    </w:div>
    <w:div w:id="2132478130">
      <w:bodyDiv w:val="1"/>
      <w:marLeft w:val="0"/>
      <w:marRight w:val="0"/>
      <w:marTop w:val="0"/>
      <w:marBottom w:val="0"/>
      <w:divBdr>
        <w:top w:val="none" w:sz="0" w:space="0" w:color="auto"/>
        <w:left w:val="none" w:sz="0" w:space="0" w:color="auto"/>
        <w:bottom w:val="none" w:sz="0" w:space="0" w:color="auto"/>
        <w:right w:val="none" w:sz="0" w:space="0" w:color="auto"/>
      </w:divBdr>
    </w:div>
    <w:div w:id="214377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club.ru" TargetMode="External"/><Relationship Id="rId3" Type="http://schemas.openxmlformats.org/officeDocument/2006/relationships/styles" Target="styles.xml"/><Relationship Id="rId7" Type="http://schemas.openxmlformats.org/officeDocument/2006/relationships/hyperlink" Target="http://library.kemguki.ru/phpopac/"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du2020.kemgik.ru/course/view.php?id=4139"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kemguki.ru/images/stories/biblioteka/2016/resyrs_kemgik.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D262A-17A1-4092-9185-BFC50B5B9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29</Pages>
  <Words>6993</Words>
  <Characters>39861</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Палилей Александр Васильевич</dc:creator>
  <cp:keywords/>
  <dc:description/>
  <cp:lastModifiedBy>Сергеева</cp:lastModifiedBy>
  <cp:revision>51</cp:revision>
  <dcterms:created xsi:type="dcterms:W3CDTF">2017-11-23T03:52:00Z</dcterms:created>
  <dcterms:modified xsi:type="dcterms:W3CDTF">2024-09-25T09:32:00Z</dcterms:modified>
</cp:coreProperties>
</file>